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4FD" w:rsidRDefault="003458BD">
      <w:pPr>
        <w:spacing w:line="324" w:lineRule="auto"/>
        <w:jc w:val="center"/>
        <w:rPr>
          <w:rFonts w:ascii="方正小标宋简体" w:eastAsia="方正小标宋简体" w:hAnsi="Times New Roman"/>
          <w:b/>
          <w:sz w:val="44"/>
          <w:szCs w:val="44"/>
        </w:rPr>
      </w:pPr>
      <w:r>
        <w:rPr>
          <w:rFonts w:ascii="方正小标宋简体" w:eastAsia="方正小标宋简体" w:hAnsi="Times New Roman" w:hint="eastAsia"/>
          <w:b/>
          <w:sz w:val="44"/>
          <w:szCs w:val="44"/>
        </w:rPr>
        <w:t>大连市甘井子区自主招聘2020年</w:t>
      </w:r>
    </w:p>
    <w:p w:rsidR="009124FD" w:rsidRDefault="003458BD">
      <w:pPr>
        <w:spacing w:line="324" w:lineRule="auto"/>
        <w:jc w:val="center"/>
        <w:rPr>
          <w:rFonts w:ascii="方正小标宋简体" w:eastAsia="方正小标宋简体" w:hAnsi="Times New Roman"/>
          <w:b/>
          <w:sz w:val="44"/>
          <w:szCs w:val="44"/>
        </w:rPr>
      </w:pPr>
      <w:r>
        <w:rPr>
          <w:rFonts w:ascii="方正小标宋简体" w:eastAsia="方正小标宋简体" w:hAnsi="Times New Roman" w:hint="eastAsia"/>
          <w:b/>
          <w:sz w:val="44"/>
          <w:szCs w:val="44"/>
        </w:rPr>
        <w:t>全日制应届优秀毕业生（第二批）公告</w:t>
      </w:r>
    </w:p>
    <w:p w:rsidR="009124FD" w:rsidRDefault="009124FD">
      <w:pPr>
        <w:spacing w:line="324" w:lineRule="auto"/>
        <w:ind w:firstLineChars="200" w:firstLine="640"/>
        <w:rPr>
          <w:rFonts w:ascii="Times New Roman" w:eastAsia="仿宋_GB2312" w:hAnsi="Times New Roman"/>
          <w:sz w:val="32"/>
          <w:szCs w:val="32"/>
        </w:rPr>
      </w:pPr>
    </w:p>
    <w:p w:rsidR="009124FD" w:rsidRDefault="003458BD">
      <w:pPr>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根据《大连市事业单位公开招聘人员办法》（大人社发〔2013〕71号）、《大连市各级各类学校自主招聘高层次全日制优秀毕业生实施意见》（大人社发〔2018〕486号）、《大连市事业单位公开招聘人员面试实施细则》（大人社发〔2017〕388号）和《人力资源社会保障部 教育部 司法部 农业农村部 文化和旅游部 国家卫生健康委 国家知识产权局 关于应对新冠肺炎疫情影响实施部分职业资格“先上岗、再考证”阶段性措施的通知》（</w:t>
      </w:r>
      <w:proofErr w:type="gramStart"/>
      <w:r>
        <w:rPr>
          <w:rFonts w:ascii="仿宋_GB2312" w:eastAsia="仿宋_GB2312" w:hAnsi="Times New Roman" w:hint="eastAsia"/>
          <w:sz w:val="34"/>
          <w:szCs w:val="34"/>
        </w:rPr>
        <w:t>人社部</w:t>
      </w:r>
      <w:proofErr w:type="gramEnd"/>
      <w:r>
        <w:rPr>
          <w:rFonts w:ascii="仿宋_GB2312" w:eastAsia="仿宋_GB2312" w:hAnsi="Times New Roman" w:hint="eastAsia"/>
          <w:sz w:val="34"/>
          <w:szCs w:val="34"/>
        </w:rPr>
        <w:t>发〔2020〕24号）规定，甘井子区</w:t>
      </w:r>
      <w:r>
        <w:rPr>
          <w:rFonts w:ascii="仿宋_GB2312" w:eastAsia="仿宋_GB2312" w:hAnsi="仿宋" w:cs="仿宋_GB2312" w:hint="eastAsia"/>
          <w:kern w:val="0"/>
          <w:sz w:val="34"/>
          <w:szCs w:val="34"/>
        </w:rPr>
        <w:t>面向</w:t>
      </w:r>
      <w:r>
        <w:rPr>
          <w:rFonts w:ascii="仿宋_GB2312" w:eastAsia="仿宋_GB2312" w:hAnsi="仿宋" w:cs="仿宋_GB2312" w:hint="eastAsia"/>
          <w:sz w:val="34"/>
          <w:szCs w:val="34"/>
        </w:rPr>
        <w:t>2020年全日制应届优秀毕业生</w:t>
      </w:r>
      <w:r>
        <w:rPr>
          <w:rFonts w:ascii="仿宋_GB2312" w:eastAsia="仿宋_GB2312" w:hAnsi="Times New Roman" w:hint="eastAsia"/>
          <w:sz w:val="34"/>
          <w:szCs w:val="34"/>
        </w:rPr>
        <w:t>自主招聘</w:t>
      </w:r>
      <w:r>
        <w:rPr>
          <w:rFonts w:ascii="仿宋_GB2312" w:eastAsia="仿宋_GB2312" w:hAnsi="仿宋" w:cs="仿宋_GB2312" w:hint="eastAsia"/>
          <w:sz w:val="34"/>
          <w:szCs w:val="34"/>
        </w:rPr>
        <w:t>事业编制</w:t>
      </w:r>
      <w:r>
        <w:rPr>
          <w:rFonts w:ascii="仿宋_GB2312" w:eastAsia="仿宋_GB2312" w:hAnsi="Times New Roman" w:hint="eastAsia"/>
          <w:sz w:val="34"/>
          <w:szCs w:val="34"/>
        </w:rPr>
        <w:t>教师370名。现将有关事项公告如下：</w:t>
      </w:r>
    </w:p>
    <w:p w:rsidR="009124FD" w:rsidRDefault="003458BD">
      <w:pPr>
        <w:tabs>
          <w:tab w:val="left" w:pos="615"/>
        </w:tabs>
        <w:spacing w:line="560" w:lineRule="exact"/>
        <w:ind w:firstLineChars="200" w:firstLine="680"/>
        <w:rPr>
          <w:rFonts w:ascii="Times New Roman" w:eastAsia="黑体" w:hAnsi="Times New Roman"/>
          <w:sz w:val="34"/>
          <w:szCs w:val="34"/>
        </w:rPr>
      </w:pPr>
      <w:r>
        <w:rPr>
          <w:rFonts w:ascii="Times New Roman" w:eastAsia="黑体" w:hAnsi="Times New Roman" w:hint="eastAsia"/>
          <w:sz w:val="34"/>
          <w:szCs w:val="34"/>
        </w:rPr>
        <w:t>一、招聘岗位</w:t>
      </w:r>
    </w:p>
    <w:p w:rsidR="009124FD" w:rsidRDefault="003458BD">
      <w:pPr>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本次自主招聘共提供 370个专业技术岗位招聘 370名教师。</w:t>
      </w:r>
    </w:p>
    <w:p w:rsidR="009124FD" w:rsidRDefault="003458BD">
      <w:pPr>
        <w:tabs>
          <w:tab w:val="left" w:pos="615"/>
        </w:tabs>
        <w:spacing w:line="560" w:lineRule="exact"/>
        <w:ind w:firstLineChars="200" w:firstLine="680"/>
        <w:rPr>
          <w:rFonts w:ascii="Times New Roman" w:eastAsia="黑体" w:hAnsi="Times New Roman"/>
          <w:sz w:val="34"/>
          <w:szCs w:val="34"/>
        </w:rPr>
      </w:pPr>
      <w:r>
        <w:rPr>
          <w:rFonts w:ascii="Times New Roman" w:eastAsia="黑体" w:hAnsi="Times New Roman" w:hint="eastAsia"/>
          <w:sz w:val="34"/>
          <w:szCs w:val="34"/>
        </w:rPr>
        <w:t>二、招聘原则</w:t>
      </w:r>
    </w:p>
    <w:p w:rsidR="009124FD" w:rsidRDefault="003458BD">
      <w:pPr>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此次招聘遵循民主、公开、竞争、择优的原则，按照德才兼备的用人标准，采取公开报名、统一考试和择优聘用的办法，面向</w:t>
      </w:r>
      <w:r>
        <w:rPr>
          <w:rFonts w:ascii="仿宋_GB2312" w:eastAsia="仿宋_GB2312" w:hAnsi="Times New Roman"/>
          <w:sz w:val="34"/>
          <w:szCs w:val="34"/>
        </w:rPr>
        <w:t>20</w:t>
      </w:r>
      <w:r>
        <w:rPr>
          <w:rFonts w:ascii="仿宋_GB2312" w:eastAsia="仿宋_GB2312" w:hAnsi="Times New Roman" w:hint="eastAsia"/>
          <w:sz w:val="34"/>
          <w:szCs w:val="34"/>
        </w:rPr>
        <w:t>20年全日制应届优秀毕业生自主招聘事业编制工作人员。</w:t>
      </w:r>
    </w:p>
    <w:p w:rsidR="009124FD" w:rsidRDefault="003458BD">
      <w:pPr>
        <w:tabs>
          <w:tab w:val="left" w:pos="615"/>
        </w:tabs>
        <w:spacing w:line="560" w:lineRule="exact"/>
        <w:ind w:firstLineChars="200" w:firstLine="680"/>
        <w:rPr>
          <w:rFonts w:ascii="Times New Roman" w:eastAsia="黑体" w:hAnsi="Times New Roman"/>
          <w:sz w:val="34"/>
          <w:szCs w:val="34"/>
        </w:rPr>
      </w:pPr>
      <w:r>
        <w:rPr>
          <w:rFonts w:ascii="Times New Roman" w:eastAsia="黑体" w:hAnsi="Times New Roman" w:hint="eastAsia"/>
          <w:sz w:val="34"/>
          <w:szCs w:val="34"/>
        </w:rPr>
        <w:t>三、招聘对象及计划（招聘计划见附件</w:t>
      </w:r>
      <w:r>
        <w:rPr>
          <w:rFonts w:ascii="Times New Roman" w:eastAsia="黑体" w:hAnsi="Times New Roman" w:hint="eastAsia"/>
          <w:sz w:val="34"/>
          <w:szCs w:val="34"/>
        </w:rPr>
        <w:t>1</w:t>
      </w:r>
      <w:r>
        <w:rPr>
          <w:rFonts w:ascii="Times New Roman" w:eastAsia="黑体" w:hAnsi="Times New Roman" w:hint="eastAsia"/>
          <w:sz w:val="34"/>
          <w:szCs w:val="34"/>
        </w:rPr>
        <w:t>）</w:t>
      </w:r>
    </w:p>
    <w:p w:rsidR="009124FD" w:rsidRDefault="003458BD">
      <w:pPr>
        <w:tabs>
          <w:tab w:val="left" w:pos="615"/>
        </w:tabs>
        <w:spacing w:line="59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1.教育部直属、各省属重点（建设）师范类高等院校及市</w:t>
      </w:r>
      <w:r>
        <w:rPr>
          <w:rFonts w:ascii="仿宋_GB2312" w:eastAsia="仿宋_GB2312" w:hAnsi="Times New Roman" w:hint="eastAsia"/>
          <w:sz w:val="34"/>
          <w:szCs w:val="34"/>
        </w:rPr>
        <w:lastRenderedPageBreak/>
        <w:t>属高校全日制师范类本科学历及以上、学士及以上学位的2020年应届毕业生（必须具有教师资格证，具体院校见附件7）；</w:t>
      </w:r>
      <w:r>
        <w:rPr>
          <w:rFonts w:ascii="仿宋_GB2312" w:eastAsia="仿宋_GB2312" w:hAnsi="Times New Roman"/>
          <w:sz w:val="34"/>
          <w:szCs w:val="34"/>
        </w:rPr>
        <w:t xml:space="preserve"> </w:t>
      </w:r>
    </w:p>
    <w:p w:rsidR="009124FD" w:rsidRDefault="003458BD">
      <w:pPr>
        <w:tabs>
          <w:tab w:val="left" w:pos="615"/>
        </w:tabs>
        <w:spacing w:line="59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2.非师范类高等院校全日制本科学历及以上、学士及以上学位“音乐”、“体育”、“美术”专业的2020年应届毕业生（限音乐、体育、美术学科教师，必须具有教师资格证，具体院校见附件8）；</w:t>
      </w:r>
    </w:p>
    <w:p w:rsidR="009124FD" w:rsidRDefault="003458BD">
      <w:pPr>
        <w:tabs>
          <w:tab w:val="left" w:pos="615"/>
        </w:tabs>
        <w:spacing w:line="59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3.各院校全日制研究生学历、硕士及以上学位的2020年应届毕业生（必须具有教师资格证）。</w:t>
      </w:r>
    </w:p>
    <w:p w:rsidR="009124FD" w:rsidRDefault="003458BD">
      <w:pPr>
        <w:tabs>
          <w:tab w:val="left" w:pos="615"/>
        </w:tabs>
        <w:spacing w:line="560" w:lineRule="exact"/>
        <w:ind w:firstLineChars="200" w:firstLine="680"/>
        <w:rPr>
          <w:rFonts w:ascii="Times New Roman" w:eastAsia="黑体" w:hAnsi="Times New Roman"/>
          <w:sz w:val="34"/>
          <w:szCs w:val="34"/>
        </w:rPr>
      </w:pPr>
      <w:r>
        <w:rPr>
          <w:rFonts w:ascii="Times New Roman" w:eastAsia="黑体" w:hAnsi="Times New Roman" w:hint="eastAsia"/>
          <w:sz w:val="34"/>
          <w:szCs w:val="34"/>
        </w:rPr>
        <w:t>四、招聘条件</w:t>
      </w:r>
    </w:p>
    <w:p w:rsidR="009124FD" w:rsidRDefault="003458BD">
      <w:pPr>
        <w:tabs>
          <w:tab w:val="left" w:pos="615"/>
        </w:tabs>
        <w:spacing w:line="59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（一）具有中华人民共和国国籍；</w:t>
      </w:r>
    </w:p>
    <w:p w:rsidR="009124FD" w:rsidRDefault="003458BD">
      <w:pPr>
        <w:tabs>
          <w:tab w:val="left" w:pos="615"/>
        </w:tabs>
        <w:spacing w:line="59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（二）遵守宪法和法律，具有良好的品行；</w:t>
      </w:r>
    </w:p>
    <w:p w:rsidR="009124FD" w:rsidRDefault="003458BD">
      <w:pPr>
        <w:tabs>
          <w:tab w:val="left" w:pos="615"/>
        </w:tabs>
        <w:spacing w:line="59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（三）具有岗位所需的专业和技能条件，其中，岗位专业条件参照教育行政部门发布的学科（专业）目录（见附件3）</w:t>
      </w:r>
      <w:r>
        <w:rPr>
          <w:rFonts w:ascii="仿宋_GB2312" w:eastAsia="仿宋_GB2312" w:hAnsi="Times New Roman"/>
          <w:sz w:val="34"/>
          <w:szCs w:val="34"/>
        </w:rPr>
        <w:t>;</w:t>
      </w:r>
    </w:p>
    <w:p w:rsidR="009124FD" w:rsidRDefault="003458BD">
      <w:pPr>
        <w:tabs>
          <w:tab w:val="left" w:pos="615"/>
        </w:tabs>
        <w:spacing w:line="59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（四）身体健康，具备正常履行岗位职责的身体条件（考生需参加由招聘单位组织的体检）</w:t>
      </w:r>
      <w:r>
        <w:rPr>
          <w:rFonts w:ascii="仿宋_GB2312" w:eastAsia="仿宋_GB2312" w:hAnsi="Times New Roman"/>
          <w:sz w:val="34"/>
          <w:szCs w:val="34"/>
        </w:rPr>
        <w:t>;</w:t>
      </w:r>
    </w:p>
    <w:p w:rsidR="009124FD" w:rsidRDefault="003458BD">
      <w:pPr>
        <w:tabs>
          <w:tab w:val="left" w:pos="615"/>
        </w:tabs>
        <w:spacing w:line="59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（五）热爱教育事业，具有良好的政治思想素质，具有扎实的基础理论知识和专业知识，具有高尚的职业道德素养和奉献精神，有志从事教育教学工作；</w:t>
      </w:r>
    </w:p>
    <w:p w:rsidR="009124FD" w:rsidRDefault="003458BD">
      <w:pPr>
        <w:tabs>
          <w:tab w:val="left" w:pos="615"/>
        </w:tabs>
        <w:spacing w:line="59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六）具备相应专业和等级的教师资格证书。凡符合教师资格考试报名条件和教师资格认定关于思想政治素质、普通话水平、身体条件等要求的，按照相关部门要求可“先上岗、再考证”，但必须在试用期满前取得相应专业和等级的教师资格证，否则按相关规定解除聘用合同；</w:t>
      </w:r>
    </w:p>
    <w:p w:rsidR="009124FD" w:rsidRDefault="003458BD">
      <w:pPr>
        <w:tabs>
          <w:tab w:val="left" w:pos="615"/>
        </w:tabs>
        <w:spacing w:line="59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lastRenderedPageBreak/>
        <w:t>（七）2020年应届毕业生必须在2020年7月31日前取得毕业证、学位证，否则不予聘用；</w:t>
      </w:r>
      <w:r>
        <w:rPr>
          <w:rFonts w:ascii="仿宋_GB2312" w:eastAsia="仿宋_GB2312" w:hAnsi="Times New Roman"/>
          <w:sz w:val="34"/>
          <w:szCs w:val="34"/>
        </w:rPr>
        <w:t xml:space="preserve"> </w:t>
      </w:r>
    </w:p>
    <w:p w:rsidR="009124FD" w:rsidRDefault="003458BD">
      <w:pPr>
        <w:tabs>
          <w:tab w:val="left" w:pos="615"/>
        </w:tabs>
        <w:spacing w:line="59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八）辽宁省属和市属师范类毕业生须提供半年以上农村学校实习或工作经历证明（见附件6），应在2020年8月31日前提供，因受疫情和延期开学影响无法提供以上证明的，须承诺在区教育局安排下限期完成（大连农村学校指长海、瓦房店、庄河所属的农村学校）；</w:t>
      </w:r>
    </w:p>
    <w:p w:rsidR="009124FD" w:rsidRDefault="003458BD">
      <w:pPr>
        <w:tabs>
          <w:tab w:val="left" w:pos="615"/>
        </w:tabs>
        <w:spacing w:line="59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（九）已被各级机关（包含参照公务员法管理事业单位）录用、已与事业单位签订聘用合同、与机关事业单位签订定向或委培协议的，不接受报名。</w:t>
      </w:r>
    </w:p>
    <w:p w:rsidR="009124FD" w:rsidRDefault="003458BD">
      <w:pPr>
        <w:tabs>
          <w:tab w:val="left" w:pos="615"/>
        </w:tabs>
        <w:spacing w:line="59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有下列情形之一的不得应聘：受到党纪、政纪处分期限未满或者正在接受纪律审查的人员；受刑事处罚期限未满或者正在接受司法调查尚未做出结论的人员；在公务员考录、事业单位招聘中被认定为有严重作弊行为的人员；现役军人、非</w:t>
      </w:r>
      <w:r>
        <w:rPr>
          <w:rFonts w:ascii="仿宋_GB2312" w:eastAsia="仿宋_GB2312" w:hAnsi="Times New Roman"/>
          <w:sz w:val="34"/>
          <w:szCs w:val="34"/>
        </w:rPr>
        <w:t>20</w:t>
      </w:r>
      <w:r>
        <w:rPr>
          <w:rFonts w:ascii="仿宋_GB2312" w:eastAsia="仿宋_GB2312" w:hAnsi="Times New Roman" w:hint="eastAsia"/>
          <w:sz w:val="34"/>
          <w:szCs w:val="34"/>
        </w:rPr>
        <w:t>20年高校应届毕业生（含在读全日制研究生不能以已取得的本科学历报考）；法律法规规定不得招聘到事业单位的其他情形的人员。报考人员不得报考聘用后即构成回避关系的招聘岗位。</w:t>
      </w:r>
    </w:p>
    <w:p w:rsidR="009124FD" w:rsidRDefault="003458BD">
      <w:pPr>
        <w:tabs>
          <w:tab w:val="left" w:pos="615"/>
        </w:tabs>
        <w:spacing w:line="560" w:lineRule="exact"/>
        <w:ind w:firstLineChars="200" w:firstLine="680"/>
        <w:rPr>
          <w:rFonts w:ascii="Times New Roman" w:eastAsia="仿宋_GB2312" w:hAnsi="Times New Roman"/>
          <w:sz w:val="32"/>
          <w:szCs w:val="28"/>
        </w:rPr>
      </w:pPr>
      <w:r>
        <w:rPr>
          <w:rFonts w:ascii="Times New Roman" w:eastAsia="黑体" w:hAnsi="Times New Roman" w:hint="eastAsia"/>
          <w:sz w:val="34"/>
          <w:szCs w:val="34"/>
        </w:rPr>
        <w:t>五、具体要求和注意事项</w:t>
      </w:r>
    </w:p>
    <w:p w:rsidR="009124FD" w:rsidRDefault="003458BD">
      <w:pPr>
        <w:tabs>
          <w:tab w:val="left" w:pos="615"/>
        </w:tabs>
        <w:spacing w:line="590" w:lineRule="exact"/>
        <w:ind w:firstLineChars="200" w:firstLine="680"/>
        <w:rPr>
          <w:rFonts w:ascii="仿宋_GB2312" w:eastAsia="仿宋_GB2312" w:hAnsi="Times New Roman"/>
          <w:sz w:val="34"/>
          <w:szCs w:val="34"/>
        </w:rPr>
      </w:pPr>
      <w:r>
        <w:rPr>
          <w:rFonts w:ascii="仿宋_GB2312" w:eastAsia="仿宋_GB2312" w:hAnsi="Times New Roman"/>
          <w:sz w:val="34"/>
          <w:szCs w:val="34"/>
        </w:rPr>
        <w:t>1.</w:t>
      </w:r>
      <w:r>
        <w:rPr>
          <w:rFonts w:ascii="仿宋_GB2312" w:eastAsia="仿宋_GB2312" w:hAnsi="Times New Roman" w:hint="eastAsia"/>
          <w:sz w:val="34"/>
          <w:szCs w:val="34"/>
        </w:rPr>
        <w:t>必须是2020年全日制应届毕业生。</w:t>
      </w:r>
    </w:p>
    <w:p w:rsidR="009124FD" w:rsidRDefault="003458BD">
      <w:pPr>
        <w:tabs>
          <w:tab w:val="left" w:pos="615"/>
        </w:tabs>
        <w:spacing w:line="590" w:lineRule="exact"/>
        <w:ind w:firstLineChars="200" w:firstLine="680"/>
        <w:rPr>
          <w:rFonts w:ascii="仿宋_GB2312" w:eastAsia="仿宋_GB2312" w:hAnsi="Times New Roman"/>
          <w:sz w:val="34"/>
          <w:szCs w:val="34"/>
        </w:rPr>
      </w:pPr>
      <w:r>
        <w:rPr>
          <w:rFonts w:ascii="仿宋_GB2312" w:eastAsia="仿宋_GB2312" w:hAnsi="Times New Roman"/>
          <w:sz w:val="34"/>
          <w:szCs w:val="34"/>
        </w:rPr>
        <w:t>2.</w:t>
      </w:r>
      <w:r>
        <w:rPr>
          <w:rFonts w:ascii="仿宋_GB2312" w:eastAsia="仿宋_GB2312" w:hAnsi="Times New Roman" w:hint="eastAsia"/>
          <w:sz w:val="34"/>
          <w:szCs w:val="34"/>
        </w:rPr>
        <w:t>具有相应专业的教师资格证书。报考岗位、所学专业与教师资格证任教学科三者一致。要求应聘岗位与考生最高学历所学专业及教师资格证任教学科必须一致（研究生不得以本科所学专业报名）。</w:t>
      </w:r>
    </w:p>
    <w:p w:rsidR="009124FD" w:rsidRDefault="003458BD">
      <w:pPr>
        <w:tabs>
          <w:tab w:val="left" w:pos="615"/>
        </w:tabs>
        <w:spacing w:line="590" w:lineRule="exact"/>
        <w:ind w:firstLineChars="200" w:firstLine="680"/>
        <w:rPr>
          <w:rFonts w:ascii="仿宋_GB2312" w:eastAsia="仿宋_GB2312" w:hAnsi="Times New Roman"/>
          <w:sz w:val="34"/>
          <w:szCs w:val="34"/>
        </w:rPr>
      </w:pPr>
      <w:r>
        <w:rPr>
          <w:rFonts w:ascii="仿宋_GB2312" w:eastAsia="仿宋_GB2312" w:hAnsi="Times New Roman"/>
          <w:sz w:val="34"/>
          <w:szCs w:val="34"/>
        </w:rPr>
        <w:lastRenderedPageBreak/>
        <w:t>3.</w:t>
      </w:r>
      <w:r>
        <w:rPr>
          <w:rFonts w:ascii="仿宋_GB2312" w:eastAsia="仿宋_GB2312" w:hAnsi="Times New Roman" w:hint="eastAsia"/>
          <w:sz w:val="34"/>
          <w:szCs w:val="34"/>
        </w:rPr>
        <w:t>具有相应等级的教师资格证书。小学岗位须取得小学或初中或高中或中等职业学校教师资格证，初中岗位须取得初中或高中教师资格证。</w:t>
      </w:r>
    </w:p>
    <w:p w:rsidR="009124FD" w:rsidRDefault="003458BD">
      <w:pPr>
        <w:tabs>
          <w:tab w:val="left" w:pos="615"/>
        </w:tabs>
        <w:spacing w:line="590" w:lineRule="exact"/>
        <w:ind w:firstLineChars="200" w:firstLine="680"/>
        <w:rPr>
          <w:rFonts w:ascii="仿宋_GB2312" w:eastAsia="仿宋_GB2312" w:hAnsi="Times New Roman"/>
          <w:sz w:val="34"/>
          <w:szCs w:val="34"/>
        </w:rPr>
      </w:pPr>
      <w:r>
        <w:rPr>
          <w:rFonts w:ascii="仿宋_GB2312" w:eastAsia="仿宋_GB2312" w:hAnsi="Times New Roman"/>
          <w:sz w:val="34"/>
          <w:szCs w:val="34"/>
        </w:rPr>
        <w:t>4.</w:t>
      </w:r>
      <w:r>
        <w:rPr>
          <w:rFonts w:ascii="仿宋_GB2312" w:eastAsia="仿宋_GB2312" w:hAnsi="Times New Roman" w:hint="eastAsia"/>
          <w:sz w:val="34"/>
          <w:szCs w:val="34"/>
        </w:rPr>
        <w:t>本科生须具备学士学位，研究生须具备硕士及以上学位。</w:t>
      </w:r>
    </w:p>
    <w:p w:rsidR="009124FD" w:rsidRDefault="003458BD">
      <w:pPr>
        <w:tabs>
          <w:tab w:val="left" w:pos="615"/>
        </w:tabs>
        <w:spacing w:line="590" w:lineRule="exact"/>
        <w:ind w:firstLineChars="200" w:firstLine="680"/>
        <w:rPr>
          <w:rFonts w:ascii="仿宋_GB2312" w:eastAsia="仿宋_GB2312" w:hAnsi="Times New Roman"/>
          <w:sz w:val="34"/>
          <w:szCs w:val="34"/>
        </w:rPr>
      </w:pPr>
      <w:r>
        <w:rPr>
          <w:rFonts w:ascii="仿宋_GB2312" w:eastAsia="仿宋_GB2312" w:hAnsi="Times New Roman"/>
          <w:sz w:val="34"/>
          <w:szCs w:val="34"/>
        </w:rPr>
        <w:t>5.</w:t>
      </w:r>
      <w:r>
        <w:rPr>
          <w:rFonts w:ascii="仿宋_GB2312" w:eastAsia="仿宋_GB2312" w:hAnsi="Times New Roman" w:hint="eastAsia"/>
          <w:sz w:val="34"/>
          <w:szCs w:val="34"/>
        </w:rPr>
        <w:t>必须能够按期取得毕业证、学位证（与专业相应学位）和教师资格证。如果考生未能按期取得上述证件，则视为考生违约；考生在签约后至报到前，因违纪等受到学校处分或行政处罚，视为考生违约。违约考生需承担违约责任，用人单位有权终止协议。</w:t>
      </w:r>
    </w:p>
    <w:p w:rsidR="009124FD" w:rsidRDefault="003458BD">
      <w:pPr>
        <w:tabs>
          <w:tab w:val="left" w:pos="615"/>
        </w:tabs>
        <w:spacing w:line="560" w:lineRule="exact"/>
        <w:ind w:firstLineChars="200" w:firstLine="680"/>
        <w:rPr>
          <w:rFonts w:ascii="Times New Roman" w:eastAsia="黑体" w:hAnsi="Times New Roman"/>
          <w:sz w:val="34"/>
          <w:szCs w:val="34"/>
        </w:rPr>
      </w:pPr>
      <w:r>
        <w:rPr>
          <w:rFonts w:ascii="Times New Roman" w:eastAsia="黑体" w:hAnsi="Times New Roman" w:hint="eastAsia"/>
          <w:sz w:val="34"/>
          <w:szCs w:val="34"/>
        </w:rPr>
        <w:t>六、招聘工作程序</w:t>
      </w:r>
    </w:p>
    <w:p w:rsidR="009124FD" w:rsidRDefault="003458BD" w:rsidP="00FD239F">
      <w:pPr>
        <w:tabs>
          <w:tab w:val="left" w:pos="615"/>
        </w:tabs>
        <w:spacing w:line="560" w:lineRule="exact"/>
        <w:ind w:firstLineChars="200" w:firstLine="683"/>
        <w:rPr>
          <w:rFonts w:ascii="楷体_GB2312" w:eastAsia="楷体_GB2312" w:hAnsi="Times New Roman"/>
          <w:b/>
          <w:sz w:val="34"/>
          <w:szCs w:val="34"/>
        </w:rPr>
      </w:pPr>
      <w:r>
        <w:rPr>
          <w:rFonts w:ascii="楷体_GB2312" w:eastAsia="楷体_GB2312" w:hAnsi="Times New Roman" w:hint="eastAsia"/>
          <w:b/>
          <w:sz w:val="34"/>
          <w:szCs w:val="34"/>
        </w:rPr>
        <w:t>（一）信息发布及</w:t>
      </w:r>
      <w:r>
        <w:rPr>
          <w:rFonts w:ascii="楷体_GB2312" w:eastAsia="楷体_GB2312" w:hAnsi="仿宋" w:cs="宋体" w:hint="eastAsia"/>
          <w:b/>
          <w:sz w:val="34"/>
          <w:szCs w:val="34"/>
        </w:rPr>
        <w:t>查询</w:t>
      </w:r>
    </w:p>
    <w:p w:rsidR="009124FD" w:rsidRDefault="003458BD">
      <w:pPr>
        <w:tabs>
          <w:tab w:val="left" w:pos="615"/>
        </w:tabs>
        <w:spacing w:line="59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将招聘公告发布在大连市人力资源和社会保障局网</w:t>
      </w:r>
      <w:r>
        <w:rPr>
          <w:rFonts w:ascii="仿宋_GB2312" w:eastAsia="仿宋_GB2312" w:hAnsi="Times New Roman"/>
          <w:sz w:val="34"/>
          <w:szCs w:val="34"/>
        </w:rPr>
        <w:t>http://</w:t>
      </w:r>
      <w:r>
        <w:rPr>
          <w:rFonts w:ascii="仿宋_GB2312" w:eastAsia="仿宋_GB2312" w:hAnsi="Times New Roman" w:hint="eastAsia"/>
          <w:sz w:val="34"/>
          <w:szCs w:val="34"/>
        </w:rPr>
        <w:t>rsj.</w:t>
      </w:r>
      <w:r>
        <w:rPr>
          <w:rFonts w:ascii="仿宋_GB2312" w:eastAsia="仿宋_GB2312" w:hAnsi="Times New Roman"/>
          <w:sz w:val="34"/>
          <w:szCs w:val="34"/>
        </w:rPr>
        <w:t>dl</w:t>
      </w:r>
      <w:r>
        <w:rPr>
          <w:rFonts w:ascii="仿宋_GB2312" w:eastAsia="仿宋_GB2312" w:hAnsi="Times New Roman" w:hint="eastAsia"/>
          <w:sz w:val="34"/>
          <w:szCs w:val="34"/>
        </w:rPr>
        <w:t>.gov.cn</w:t>
      </w:r>
      <w:r>
        <w:rPr>
          <w:rFonts w:ascii="仿宋_GB2312" w:eastAsia="仿宋_GB2312" w:hAnsi="Times New Roman"/>
          <w:sz w:val="34"/>
          <w:szCs w:val="34"/>
        </w:rPr>
        <w:t xml:space="preserve"> </w:t>
      </w:r>
      <w:r>
        <w:rPr>
          <w:rFonts w:ascii="仿宋_GB2312" w:eastAsia="仿宋_GB2312" w:hAnsi="Times New Roman" w:hint="eastAsia"/>
          <w:sz w:val="34"/>
          <w:szCs w:val="34"/>
        </w:rPr>
        <w:t>、甘井子教师教育网（大连市甘井子区教师进修学校）</w:t>
      </w:r>
      <w:hyperlink r:id="rId9" w:history="1">
        <w:r>
          <w:rPr>
            <w:rFonts w:ascii="仿宋_GB2312" w:eastAsia="仿宋_GB2312" w:hAnsi="Times New Roman"/>
            <w:sz w:val="34"/>
            <w:szCs w:val="34"/>
          </w:rPr>
          <w:t>http://www.gjzsx.cn/templ/</w:t>
        </w:r>
      </w:hyperlink>
      <w:r>
        <w:rPr>
          <w:rFonts w:ascii="仿宋_GB2312" w:eastAsia="仿宋_GB2312" w:hAnsi="Times New Roman" w:hint="eastAsia"/>
          <w:sz w:val="34"/>
          <w:szCs w:val="34"/>
        </w:rPr>
        <w:t>和部分校园网。岗位信息查询网站为甘井</w:t>
      </w:r>
      <w:proofErr w:type="gramStart"/>
      <w:r>
        <w:rPr>
          <w:rFonts w:ascii="仿宋_GB2312" w:eastAsia="仿宋_GB2312" w:hAnsi="Times New Roman" w:hint="eastAsia"/>
          <w:sz w:val="34"/>
          <w:szCs w:val="34"/>
        </w:rPr>
        <w:t>子教师</w:t>
      </w:r>
      <w:proofErr w:type="gramEnd"/>
      <w:r>
        <w:rPr>
          <w:rFonts w:ascii="仿宋_GB2312" w:eastAsia="仿宋_GB2312" w:hAnsi="Times New Roman" w:hint="eastAsia"/>
          <w:sz w:val="34"/>
          <w:szCs w:val="34"/>
        </w:rPr>
        <w:t>教育网（大连市甘井子区教师进修学校）</w:t>
      </w:r>
      <w:hyperlink r:id="rId10" w:history="1">
        <w:r>
          <w:rPr>
            <w:rFonts w:ascii="仿宋_GB2312" w:eastAsia="仿宋_GB2312" w:hAnsi="Times New Roman"/>
            <w:sz w:val="34"/>
            <w:szCs w:val="34"/>
          </w:rPr>
          <w:t>http://www.gjzsx.cn/templ/</w:t>
        </w:r>
      </w:hyperlink>
      <w:r>
        <w:rPr>
          <w:rFonts w:ascii="仿宋_GB2312" w:eastAsia="仿宋_GB2312" w:hAnsi="Times New Roman" w:hint="eastAsia"/>
          <w:sz w:val="34"/>
          <w:szCs w:val="34"/>
        </w:rPr>
        <w:t>。</w:t>
      </w:r>
    </w:p>
    <w:p w:rsidR="009124FD" w:rsidRDefault="003458BD" w:rsidP="00FD239F">
      <w:pPr>
        <w:tabs>
          <w:tab w:val="left" w:pos="615"/>
        </w:tabs>
        <w:spacing w:line="560" w:lineRule="exact"/>
        <w:ind w:firstLineChars="200" w:firstLine="683"/>
        <w:rPr>
          <w:rFonts w:ascii="楷体_GB2312" w:eastAsia="楷体_GB2312" w:hAnsi="Times New Roman"/>
          <w:b/>
          <w:sz w:val="34"/>
          <w:szCs w:val="34"/>
        </w:rPr>
      </w:pPr>
      <w:r>
        <w:rPr>
          <w:rFonts w:ascii="楷体_GB2312" w:eastAsia="楷体_GB2312" w:hAnsi="Times New Roman" w:hint="eastAsia"/>
          <w:b/>
          <w:sz w:val="34"/>
          <w:szCs w:val="34"/>
        </w:rPr>
        <w:t>（二）报名</w:t>
      </w:r>
    </w:p>
    <w:p w:rsidR="009124FD" w:rsidRDefault="003458BD" w:rsidP="00FD239F">
      <w:pPr>
        <w:tabs>
          <w:tab w:val="left" w:pos="615"/>
        </w:tabs>
        <w:spacing w:line="560" w:lineRule="exact"/>
        <w:ind w:firstLineChars="200" w:firstLine="683"/>
        <w:rPr>
          <w:rFonts w:ascii="仿宋_GB2312" w:eastAsia="仿宋_GB2312" w:hAnsi="Times New Roman"/>
          <w:b/>
          <w:kern w:val="0"/>
          <w:sz w:val="34"/>
          <w:szCs w:val="34"/>
        </w:rPr>
      </w:pPr>
      <w:r>
        <w:rPr>
          <w:rFonts w:ascii="仿宋_GB2312" w:eastAsia="仿宋_GB2312" w:hAnsi="Times New Roman"/>
          <w:b/>
          <w:kern w:val="0"/>
          <w:sz w:val="34"/>
          <w:szCs w:val="34"/>
        </w:rPr>
        <w:t>1.</w:t>
      </w:r>
      <w:r>
        <w:rPr>
          <w:rFonts w:ascii="仿宋_GB2312" w:eastAsia="仿宋_GB2312" w:hAnsi="Times New Roman" w:hint="eastAsia"/>
          <w:b/>
          <w:kern w:val="0"/>
          <w:sz w:val="34"/>
          <w:szCs w:val="34"/>
        </w:rPr>
        <w:t>报名时间</w:t>
      </w:r>
    </w:p>
    <w:p w:rsidR="009124FD" w:rsidRDefault="003458BD">
      <w:pPr>
        <w:tabs>
          <w:tab w:val="left" w:pos="615"/>
        </w:tabs>
        <w:spacing w:line="590" w:lineRule="exact"/>
        <w:ind w:firstLineChars="200" w:firstLine="680"/>
        <w:rPr>
          <w:rFonts w:ascii="仿宋_GB2312" w:eastAsia="仿宋_GB2312" w:hAnsi="Times New Roman"/>
          <w:sz w:val="34"/>
          <w:szCs w:val="34"/>
        </w:rPr>
      </w:pPr>
      <w:r>
        <w:rPr>
          <w:rFonts w:ascii="仿宋_GB2312" w:eastAsia="仿宋_GB2312" w:hAnsi="Times New Roman"/>
          <w:sz w:val="34"/>
          <w:szCs w:val="34"/>
        </w:rPr>
        <w:t>20</w:t>
      </w:r>
      <w:r>
        <w:rPr>
          <w:rFonts w:ascii="仿宋_GB2312" w:eastAsia="仿宋_GB2312" w:hAnsi="Times New Roman" w:hint="eastAsia"/>
          <w:sz w:val="34"/>
          <w:szCs w:val="34"/>
        </w:rPr>
        <w:t>20年8月17日8：</w:t>
      </w:r>
      <w:r>
        <w:rPr>
          <w:rFonts w:ascii="仿宋_GB2312" w:eastAsia="仿宋_GB2312" w:hAnsi="Times New Roman"/>
          <w:sz w:val="34"/>
          <w:szCs w:val="34"/>
        </w:rPr>
        <w:t xml:space="preserve">00 </w:t>
      </w:r>
      <w:r>
        <w:rPr>
          <w:rFonts w:ascii="仿宋_GB2312" w:eastAsia="仿宋_GB2312" w:hAnsi="Times New Roman" w:hint="eastAsia"/>
          <w:sz w:val="34"/>
          <w:szCs w:val="34"/>
        </w:rPr>
        <w:t>—2020年8月18日16：00</w:t>
      </w:r>
    </w:p>
    <w:p w:rsidR="009124FD" w:rsidRDefault="003458BD" w:rsidP="00FD239F">
      <w:pPr>
        <w:tabs>
          <w:tab w:val="left" w:pos="615"/>
        </w:tabs>
        <w:spacing w:line="560" w:lineRule="exact"/>
        <w:ind w:firstLineChars="200" w:firstLine="683"/>
        <w:rPr>
          <w:rFonts w:ascii="仿宋_GB2312" w:eastAsia="仿宋_GB2312" w:hAnsi="Times New Roman"/>
          <w:b/>
          <w:kern w:val="0"/>
          <w:sz w:val="34"/>
          <w:szCs w:val="34"/>
        </w:rPr>
      </w:pPr>
      <w:r>
        <w:rPr>
          <w:rFonts w:ascii="仿宋_GB2312" w:eastAsia="仿宋_GB2312" w:hAnsi="Times New Roman"/>
          <w:b/>
          <w:kern w:val="0"/>
          <w:sz w:val="34"/>
          <w:szCs w:val="34"/>
        </w:rPr>
        <w:t>2</w:t>
      </w:r>
      <w:r>
        <w:rPr>
          <w:rFonts w:ascii="仿宋_GB2312" w:eastAsia="仿宋_GB2312" w:hAnsi="Times New Roman" w:hint="eastAsia"/>
          <w:b/>
          <w:kern w:val="0"/>
          <w:sz w:val="34"/>
          <w:szCs w:val="34"/>
        </w:rPr>
        <w:t>.报名方式</w:t>
      </w:r>
    </w:p>
    <w:p w:rsidR="009124FD" w:rsidRDefault="003458BD">
      <w:pPr>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结合新冠肺炎疫情常态化防控工作相关情况与要求，本次招聘采取网上报名方式，报名网址为大连市甘井子区教育公共服务平台</w:t>
      </w:r>
      <w:hyperlink r:id="rId11" w:history="1">
        <w:r>
          <w:rPr>
            <w:rFonts w:ascii="仿宋_GB2312" w:eastAsia="仿宋_GB2312" w:hAnsi="Times New Roman"/>
            <w:sz w:val="34"/>
            <w:szCs w:val="34"/>
          </w:rPr>
          <w:t>http://www.fanedu.net/</w:t>
        </w:r>
      </w:hyperlink>
      <w:r>
        <w:rPr>
          <w:rFonts w:ascii="仿宋_GB2312" w:eastAsia="仿宋_GB2312" w:hAnsi="Times New Roman" w:hint="eastAsia"/>
          <w:sz w:val="34"/>
          <w:szCs w:val="34"/>
        </w:rPr>
        <w:t>。</w:t>
      </w:r>
    </w:p>
    <w:p w:rsidR="009124FD" w:rsidRDefault="003458BD" w:rsidP="00FD239F">
      <w:pPr>
        <w:tabs>
          <w:tab w:val="left" w:pos="615"/>
        </w:tabs>
        <w:spacing w:line="560" w:lineRule="exact"/>
        <w:ind w:firstLineChars="200" w:firstLine="683"/>
        <w:rPr>
          <w:rFonts w:ascii="仿宋_GB2312" w:eastAsia="仿宋_GB2312" w:hAnsi="Times New Roman"/>
          <w:b/>
          <w:kern w:val="0"/>
          <w:sz w:val="34"/>
          <w:szCs w:val="34"/>
        </w:rPr>
      </w:pPr>
      <w:r>
        <w:rPr>
          <w:rFonts w:ascii="仿宋_GB2312" w:eastAsia="仿宋_GB2312" w:hAnsi="Times New Roman" w:hint="eastAsia"/>
          <w:b/>
          <w:kern w:val="0"/>
          <w:sz w:val="34"/>
          <w:szCs w:val="34"/>
        </w:rPr>
        <w:lastRenderedPageBreak/>
        <w:t>3.报名程序</w:t>
      </w:r>
    </w:p>
    <w:p w:rsidR="009124FD" w:rsidRDefault="003458BD">
      <w:pPr>
        <w:tabs>
          <w:tab w:val="left" w:pos="615"/>
        </w:tabs>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见附件4</w:t>
      </w:r>
    </w:p>
    <w:p w:rsidR="009124FD" w:rsidRDefault="003458BD" w:rsidP="00FD239F">
      <w:pPr>
        <w:tabs>
          <w:tab w:val="left" w:pos="615"/>
        </w:tabs>
        <w:spacing w:line="560" w:lineRule="exact"/>
        <w:ind w:firstLineChars="200" w:firstLine="683"/>
        <w:rPr>
          <w:rFonts w:ascii="仿宋_GB2312" w:eastAsia="仿宋_GB2312" w:hAnsi="Times New Roman"/>
          <w:b/>
          <w:kern w:val="0"/>
          <w:sz w:val="34"/>
          <w:szCs w:val="34"/>
        </w:rPr>
      </w:pPr>
      <w:r>
        <w:rPr>
          <w:rFonts w:ascii="仿宋_GB2312" w:eastAsia="仿宋_GB2312" w:hAnsi="Times New Roman" w:hint="eastAsia"/>
          <w:b/>
          <w:kern w:val="0"/>
          <w:sz w:val="34"/>
          <w:szCs w:val="34"/>
        </w:rPr>
        <w:t>4.报名时须上传的材料</w:t>
      </w:r>
    </w:p>
    <w:p w:rsidR="009124FD" w:rsidRDefault="003458BD">
      <w:pPr>
        <w:tabs>
          <w:tab w:val="left" w:pos="615"/>
        </w:tabs>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①本人身份证（正反面）；</w:t>
      </w:r>
    </w:p>
    <w:p w:rsidR="009124FD" w:rsidRDefault="003458BD">
      <w:pPr>
        <w:tabs>
          <w:tab w:val="left" w:pos="615"/>
        </w:tabs>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 xml:space="preserve">②《大连市甘井子区招聘全日制应届毕业生报名表》1份（见附件2，用A4纸下载表格后由本人用签字笔填写）； </w:t>
      </w:r>
    </w:p>
    <w:p w:rsidR="009124FD" w:rsidRDefault="003458BD">
      <w:pPr>
        <w:tabs>
          <w:tab w:val="left" w:pos="615"/>
        </w:tabs>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③毕业证、学位证；</w:t>
      </w:r>
    </w:p>
    <w:p w:rsidR="009124FD" w:rsidRDefault="003458BD">
      <w:pPr>
        <w:tabs>
          <w:tab w:val="left" w:pos="615"/>
        </w:tabs>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④研究生还需提交本科毕业证、学位证（其中留学归国人员还需提供教育部留学服务中心出具的国外学历学位认证书）及网上确认件（中国高等教育学生信息网带</w:t>
      </w:r>
      <w:proofErr w:type="gramStart"/>
      <w:r>
        <w:rPr>
          <w:rFonts w:ascii="仿宋_GB2312" w:eastAsia="仿宋_GB2312" w:hAnsi="Times New Roman" w:hint="eastAsia"/>
          <w:sz w:val="34"/>
          <w:szCs w:val="34"/>
        </w:rPr>
        <w:t>二维码的</w:t>
      </w:r>
      <w:proofErr w:type="gramEnd"/>
      <w:r>
        <w:rPr>
          <w:rFonts w:ascii="仿宋_GB2312" w:eastAsia="仿宋_GB2312" w:hAnsi="Times New Roman" w:hint="eastAsia"/>
          <w:sz w:val="34"/>
          <w:szCs w:val="34"/>
        </w:rPr>
        <w:t>教育部学历证书电子注册备案表）；</w:t>
      </w:r>
    </w:p>
    <w:p w:rsidR="009124FD" w:rsidRDefault="003458BD">
      <w:pPr>
        <w:tabs>
          <w:tab w:val="left" w:pos="615"/>
        </w:tabs>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⑤已取得教师资格证的提交教师资格证及网上确认件（中国教师资格网教师资格</w:t>
      </w:r>
      <w:proofErr w:type="gramStart"/>
      <w:r>
        <w:rPr>
          <w:rFonts w:ascii="仿宋_GB2312" w:eastAsia="仿宋_GB2312" w:hAnsi="Times New Roman" w:hint="eastAsia"/>
          <w:sz w:val="34"/>
          <w:szCs w:val="34"/>
        </w:rPr>
        <w:t>证全网页</w:t>
      </w:r>
      <w:proofErr w:type="gramEnd"/>
      <w:r>
        <w:rPr>
          <w:rFonts w:ascii="仿宋_GB2312" w:eastAsia="仿宋_GB2312" w:hAnsi="Times New Roman" w:hint="eastAsia"/>
          <w:sz w:val="34"/>
          <w:szCs w:val="34"/>
        </w:rPr>
        <w:t>截图），未取得教师资格证的提交中小学教师资格考试合格证明或笔试成绩单，未参加教师资格认定相关考试的无需上传材料；</w:t>
      </w:r>
    </w:p>
    <w:p w:rsidR="009124FD" w:rsidRDefault="003458BD">
      <w:pPr>
        <w:tabs>
          <w:tab w:val="left" w:pos="615"/>
        </w:tabs>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⑥所获得的各级各类证书和招聘岗位所需其它相关证件；</w:t>
      </w:r>
    </w:p>
    <w:p w:rsidR="009124FD" w:rsidRDefault="003458BD">
      <w:pPr>
        <w:tabs>
          <w:tab w:val="left" w:pos="615"/>
        </w:tabs>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fldChar w:fldCharType="begin"/>
      </w:r>
      <w:r>
        <w:rPr>
          <w:rFonts w:ascii="仿宋_GB2312" w:eastAsia="仿宋_GB2312" w:hAnsi="Times New Roman" w:hint="eastAsia"/>
          <w:sz w:val="34"/>
          <w:szCs w:val="34"/>
        </w:rPr>
        <w:instrText xml:space="preserve"> = 7 \* GB3 </w:instrText>
      </w:r>
      <w:r>
        <w:rPr>
          <w:rFonts w:ascii="仿宋_GB2312" w:eastAsia="仿宋_GB2312" w:hAnsi="Times New Roman" w:hint="eastAsia"/>
          <w:sz w:val="34"/>
          <w:szCs w:val="34"/>
        </w:rPr>
        <w:fldChar w:fldCharType="separate"/>
      </w:r>
      <w:r>
        <w:rPr>
          <w:rFonts w:ascii="仿宋_GB2312" w:eastAsia="仿宋_GB2312" w:hAnsi="Times New Roman" w:hint="eastAsia"/>
          <w:sz w:val="34"/>
          <w:szCs w:val="34"/>
        </w:rPr>
        <w:t>⑦</w:t>
      </w:r>
      <w:r>
        <w:rPr>
          <w:rFonts w:ascii="仿宋_GB2312" w:eastAsia="仿宋_GB2312" w:hAnsi="Times New Roman" w:hint="eastAsia"/>
          <w:sz w:val="34"/>
          <w:szCs w:val="34"/>
        </w:rPr>
        <w:fldChar w:fldCharType="end"/>
      </w:r>
      <w:r>
        <w:rPr>
          <w:rFonts w:ascii="仿宋_GB2312" w:eastAsia="仿宋_GB2312" w:hAnsi="Times New Roman" w:hint="eastAsia"/>
          <w:sz w:val="34"/>
          <w:szCs w:val="34"/>
        </w:rPr>
        <w:t>成绩单（加盖院系公章）；</w:t>
      </w:r>
    </w:p>
    <w:p w:rsidR="009124FD" w:rsidRDefault="003458BD">
      <w:pPr>
        <w:tabs>
          <w:tab w:val="left" w:pos="615"/>
        </w:tabs>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fldChar w:fldCharType="begin"/>
      </w:r>
      <w:r>
        <w:rPr>
          <w:rFonts w:ascii="仿宋_GB2312" w:eastAsia="仿宋_GB2312" w:hAnsi="Times New Roman" w:hint="eastAsia"/>
          <w:sz w:val="34"/>
          <w:szCs w:val="34"/>
        </w:rPr>
        <w:instrText xml:space="preserve"> = 8 \* GB3 </w:instrText>
      </w:r>
      <w:r>
        <w:rPr>
          <w:rFonts w:ascii="仿宋_GB2312" w:eastAsia="仿宋_GB2312" w:hAnsi="Times New Roman" w:hint="eastAsia"/>
          <w:sz w:val="34"/>
          <w:szCs w:val="34"/>
        </w:rPr>
        <w:fldChar w:fldCharType="separate"/>
      </w:r>
      <w:r>
        <w:rPr>
          <w:rFonts w:ascii="仿宋_GB2312" w:eastAsia="仿宋_GB2312" w:hAnsi="Times New Roman" w:hint="eastAsia"/>
          <w:sz w:val="34"/>
          <w:szCs w:val="34"/>
        </w:rPr>
        <w:t>⑧</w:t>
      </w:r>
      <w:r>
        <w:rPr>
          <w:rFonts w:ascii="仿宋_GB2312" w:eastAsia="仿宋_GB2312" w:hAnsi="Times New Roman" w:hint="eastAsia"/>
          <w:sz w:val="34"/>
          <w:szCs w:val="34"/>
        </w:rPr>
        <w:fldChar w:fldCharType="end"/>
      </w:r>
      <w:r>
        <w:rPr>
          <w:rFonts w:ascii="仿宋_GB2312" w:eastAsia="仿宋_GB2312" w:hAnsi="Times New Roman" w:hint="eastAsia"/>
          <w:sz w:val="34"/>
          <w:szCs w:val="34"/>
        </w:rPr>
        <w:t>本人简历（A4规格，包括考生自然情况、荣誉及社会实践等）；</w:t>
      </w:r>
    </w:p>
    <w:p w:rsidR="009124FD" w:rsidRDefault="003458BD">
      <w:pPr>
        <w:tabs>
          <w:tab w:val="left" w:pos="615"/>
        </w:tabs>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⑨《毕业生推荐表》；</w:t>
      </w:r>
    </w:p>
    <w:p w:rsidR="009124FD" w:rsidRDefault="003458BD">
      <w:pPr>
        <w:tabs>
          <w:tab w:val="left" w:pos="615"/>
        </w:tabs>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⑩未取得教师资格证考生的承诺书（见附件5）。</w:t>
      </w:r>
    </w:p>
    <w:p w:rsidR="009124FD" w:rsidRDefault="003458BD" w:rsidP="00FD239F">
      <w:pPr>
        <w:tabs>
          <w:tab w:val="left" w:pos="615"/>
        </w:tabs>
        <w:spacing w:line="560" w:lineRule="exact"/>
        <w:ind w:firstLineChars="200" w:firstLine="683"/>
        <w:rPr>
          <w:rFonts w:ascii="仿宋_GB2312" w:eastAsia="仿宋_GB2312" w:hAnsi="Times New Roman"/>
          <w:b/>
          <w:kern w:val="0"/>
          <w:sz w:val="34"/>
          <w:szCs w:val="34"/>
        </w:rPr>
      </w:pPr>
      <w:r>
        <w:rPr>
          <w:rFonts w:ascii="仿宋_GB2312" w:eastAsia="仿宋_GB2312" w:hAnsi="Times New Roman" w:hint="eastAsia"/>
          <w:b/>
          <w:kern w:val="0"/>
          <w:sz w:val="34"/>
          <w:szCs w:val="34"/>
        </w:rPr>
        <w:t>5.相关要求</w:t>
      </w:r>
    </w:p>
    <w:p w:rsidR="009124FD" w:rsidRDefault="003458BD">
      <w:pPr>
        <w:tabs>
          <w:tab w:val="left" w:pos="615"/>
        </w:tabs>
        <w:spacing w:line="560" w:lineRule="exact"/>
        <w:ind w:firstLine="645"/>
        <w:rPr>
          <w:rFonts w:ascii="仿宋_GB2312" w:eastAsia="仿宋_GB2312" w:hAnsi="Times New Roman"/>
          <w:sz w:val="34"/>
          <w:szCs w:val="34"/>
        </w:rPr>
      </w:pPr>
      <w:r>
        <w:rPr>
          <w:rFonts w:ascii="仿宋_GB2312" w:eastAsia="仿宋_GB2312" w:hAnsi="Times New Roman" w:hint="eastAsia"/>
          <w:sz w:val="34"/>
          <w:szCs w:val="34"/>
        </w:rPr>
        <w:t>报考人员根据招聘岗位条件只允许选择一个应聘岗位，且应聘岗位要与最高学历所学专业一致。报考同一岗位要形成不</w:t>
      </w:r>
      <w:r>
        <w:rPr>
          <w:rFonts w:ascii="仿宋_GB2312" w:eastAsia="仿宋_GB2312" w:hAnsi="Times New Roman" w:hint="eastAsia"/>
          <w:sz w:val="34"/>
          <w:szCs w:val="34"/>
        </w:rPr>
        <w:lastRenderedPageBreak/>
        <w:t>低于</w:t>
      </w:r>
      <w:r>
        <w:rPr>
          <w:rFonts w:ascii="仿宋_GB2312" w:eastAsia="仿宋_GB2312" w:hAnsi="Times New Roman"/>
          <w:sz w:val="34"/>
          <w:szCs w:val="34"/>
        </w:rPr>
        <w:t>3</w:t>
      </w:r>
      <w:r>
        <w:rPr>
          <w:rFonts w:ascii="仿宋_GB2312" w:eastAsia="仿宋_GB2312" w:hAnsi="Times New Roman" w:hint="eastAsia"/>
          <w:sz w:val="34"/>
          <w:szCs w:val="34"/>
        </w:rPr>
        <w:t>：</w:t>
      </w:r>
      <w:r>
        <w:rPr>
          <w:rFonts w:ascii="仿宋_GB2312" w:eastAsia="仿宋_GB2312" w:hAnsi="Times New Roman"/>
          <w:sz w:val="34"/>
          <w:szCs w:val="34"/>
        </w:rPr>
        <w:t>1</w:t>
      </w:r>
      <w:r>
        <w:rPr>
          <w:rFonts w:ascii="仿宋_GB2312" w:eastAsia="仿宋_GB2312" w:hAnsi="Times New Roman" w:hint="eastAsia"/>
          <w:sz w:val="34"/>
          <w:szCs w:val="34"/>
        </w:rPr>
        <w:t>的竞争比例，当同一岗位的应聘人数与招聘</w:t>
      </w:r>
      <w:proofErr w:type="gramStart"/>
      <w:r>
        <w:rPr>
          <w:rFonts w:ascii="仿宋_GB2312" w:eastAsia="仿宋_GB2312" w:hAnsi="Times New Roman" w:hint="eastAsia"/>
          <w:sz w:val="34"/>
          <w:szCs w:val="34"/>
        </w:rPr>
        <w:t>计划数未达到</w:t>
      </w:r>
      <w:proofErr w:type="gramEnd"/>
      <w:r>
        <w:rPr>
          <w:rFonts w:ascii="仿宋_GB2312" w:eastAsia="仿宋_GB2312" w:hAnsi="Times New Roman"/>
          <w:sz w:val="34"/>
          <w:szCs w:val="34"/>
        </w:rPr>
        <w:t>3</w:t>
      </w:r>
      <w:r>
        <w:rPr>
          <w:rFonts w:ascii="仿宋_GB2312" w:eastAsia="仿宋_GB2312" w:hAnsi="Times New Roman" w:hint="eastAsia"/>
          <w:sz w:val="34"/>
          <w:szCs w:val="34"/>
        </w:rPr>
        <w:t>：</w:t>
      </w:r>
      <w:r>
        <w:rPr>
          <w:rFonts w:ascii="仿宋_GB2312" w:eastAsia="仿宋_GB2312" w:hAnsi="Times New Roman"/>
          <w:sz w:val="34"/>
          <w:szCs w:val="34"/>
        </w:rPr>
        <w:t>1</w:t>
      </w:r>
      <w:r>
        <w:rPr>
          <w:rFonts w:ascii="仿宋_GB2312" w:eastAsia="仿宋_GB2312" w:hAnsi="Times New Roman" w:hint="eastAsia"/>
          <w:sz w:val="34"/>
          <w:szCs w:val="34"/>
        </w:rPr>
        <w:t>的竞争比例时，取消或按比例缩减</w:t>
      </w:r>
      <w:proofErr w:type="gramStart"/>
      <w:r>
        <w:rPr>
          <w:rFonts w:ascii="仿宋_GB2312" w:eastAsia="仿宋_GB2312" w:hAnsi="Times New Roman" w:hint="eastAsia"/>
          <w:sz w:val="34"/>
          <w:szCs w:val="34"/>
        </w:rPr>
        <w:t>该岗位</w:t>
      </w:r>
      <w:proofErr w:type="gramEnd"/>
      <w:r>
        <w:rPr>
          <w:rFonts w:ascii="仿宋_GB2312" w:eastAsia="仿宋_GB2312" w:hAnsi="Times New Roman" w:hint="eastAsia"/>
          <w:sz w:val="34"/>
          <w:szCs w:val="34"/>
        </w:rPr>
        <w:t>的招聘计划数，被取消岗位的报考人员经本人同意可以调整到符合条件要求的其他岗位，对不同意调整或不能调整的报考人员取消考试资格。</w:t>
      </w:r>
    </w:p>
    <w:p w:rsidR="009124FD" w:rsidRDefault="003458BD" w:rsidP="00FD239F">
      <w:pPr>
        <w:tabs>
          <w:tab w:val="left" w:pos="615"/>
        </w:tabs>
        <w:spacing w:line="560" w:lineRule="exact"/>
        <w:ind w:firstLineChars="200" w:firstLine="683"/>
        <w:rPr>
          <w:rFonts w:ascii="楷体_GB2312" w:eastAsia="楷体_GB2312" w:hAnsi="Times New Roman"/>
          <w:b/>
          <w:sz w:val="34"/>
          <w:szCs w:val="34"/>
        </w:rPr>
      </w:pPr>
      <w:r>
        <w:rPr>
          <w:rFonts w:ascii="楷体_GB2312" w:eastAsia="楷体_GB2312" w:hAnsi="Times New Roman" w:hint="eastAsia"/>
          <w:b/>
          <w:sz w:val="34"/>
          <w:szCs w:val="34"/>
        </w:rPr>
        <w:t>（三）资格初审</w:t>
      </w:r>
    </w:p>
    <w:p w:rsidR="009124FD" w:rsidRDefault="003458BD">
      <w:pPr>
        <w:tabs>
          <w:tab w:val="left" w:pos="615"/>
        </w:tabs>
        <w:spacing w:line="560" w:lineRule="exact"/>
        <w:ind w:firstLine="645"/>
        <w:rPr>
          <w:rFonts w:ascii="仿宋_GB2312" w:eastAsia="仿宋_GB2312" w:hAnsi="Times New Roman"/>
          <w:sz w:val="34"/>
          <w:szCs w:val="34"/>
        </w:rPr>
      </w:pPr>
      <w:r>
        <w:rPr>
          <w:rFonts w:ascii="仿宋_GB2312" w:eastAsia="仿宋_GB2312" w:hAnsi="Times New Roman" w:hint="eastAsia"/>
          <w:sz w:val="34"/>
          <w:szCs w:val="34"/>
        </w:rPr>
        <w:t>根据报考人员上</w:t>
      </w:r>
      <w:proofErr w:type="gramStart"/>
      <w:r>
        <w:rPr>
          <w:rFonts w:ascii="仿宋_GB2312" w:eastAsia="仿宋_GB2312" w:hAnsi="Times New Roman" w:hint="eastAsia"/>
          <w:sz w:val="34"/>
          <w:szCs w:val="34"/>
        </w:rPr>
        <w:t>传材料</w:t>
      </w:r>
      <w:proofErr w:type="gramEnd"/>
      <w:r>
        <w:rPr>
          <w:rFonts w:ascii="仿宋_GB2312" w:eastAsia="仿宋_GB2312" w:hAnsi="Times New Roman" w:hint="eastAsia"/>
          <w:sz w:val="34"/>
          <w:szCs w:val="34"/>
        </w:rPr>
        <w:t>进行资格初审，报考人员在报名系统中自行查看资格初审结果。</w:t>
      </w:r>
    </w:p>
    <w:p w:rsidR="009124FD" w:rsidRDefault="003458BD" w:rsidP="00FD239F">
      <w:pPr>
        <w:tabs>
          <w:tab w:val="left" w:pos="615"/>
        </w:tabs>
        <w:spacing w:line="560" w:lineRule="exact"/>
        <w:ind w:firstLineChars="200" w:firstLine="683"/>
        <w:rPr>
          <w:rFonts w:ascii="楷体_GB2312" w:eastAsia="楷体_GB2312" w:hAnsi="Times New Roman"/>
          <w:b/>
          <w:sz w:val="34"/>
          <w:szCs w:val="34"/>
        </w:rPr>
      </w:pPr>
      <w:r>
        <w:rPr>
          <w:rFonts w:ascii="楷体_GB2312" w:eastAsia="楷体_GB2312" w:hAnsi="Times New Roman" w:hint="eastAsia"/>
          <w:b/>
          <w:sz w:val="34"/>
          <w:szCs w:val="34"/>
        </w:rPr>
        <w:t>（四）综合测评</w:t>
      </w:r>
    </w:p>
    <w:p w:rsidR="009124FD" w:rsidRDefault="003458BD">
      <w:pPr>
        <w:tabs>
          <w:tab w:val="left" w:pos="615"/>
        </w:tabs>
        <w:spacing w:line="560" w:lineRule="exact"/>
        <w:ind w:firstLine="645"/>
        <w:rPr>
          <w:rFonts w:ascii="仿宋_GB2312" w:eastAsia="仿宋_GB2312" w:hAnsi="Times New Roman"/>
          <w:sz w:val="34"/>
          <w:szCs w:val="34"/>
        </w:rPr>
      </w:pPr>
      <w:r>
        <w:rPr>
          <w:rFonts w:ascii="仿宋_GB2312" w:eastAsia="仿宋_GB2312" w:hAnsi="Times New Roman" w:hint="eastAsia"/>
          <w:sz w:val="34"/>
          <w:szCs w:val="34"/>
        </w:rPr>
        <w:t>资格初审结束后，招聘组通过审查应聘人员简历，根据应聘人员的年级（专业）排名、在校奖惩等情况进行综合测评，按照岗位招聘计划与考核人数不低于</w:t>
      </w:r>
      <w:r>
        <w:rPr>
          <w:rFonts w:ascii="仿宋_GB2312" w:eastAsia="仿宋_GB2312" w:hAnsi="Times New Roman"/>
          <w:sz w:val="34"/>
          <w:szCs w:val="34"/>
        </w:rPr>
        <w:t>1</w:t>
      </w:r>
      <w:r>
        <w:rPr>
          <w:rFonts w:ascii="仿宋_GB2312" w:eastAsia="仿宋_GB2312" w:hAnsi="Times New Roman" w:hint="eastAsia"/>
          <w:sz w:val="34"/>
          <w:szCs w:val="34"/>
        </w:rPr>
        <w:t>:2的比例确定参加面试人员名单，并于2020年8月21日在甘井</w:t>
      </w:r>
      <w:proofErr w:type="gramStart"/>
      <w:r>
        <w:rPr>
          <w:rFonts w:ascii="仿宋_GB2312" w:eastAsia="仿宋_GB2312" w:hAnsi="Times New Roman" w:hint="eastAsia"/>
          <w:sz w:val="34"/>
          <w:szCs w:val="34"/>
        </w:rPr>
        <w:t>子教师</w:t>
      </w:r>
      <w:proofErr w:type="gramEnd"/>
      <w:r>
        <w:rPr>
          <w:rFonts w:ascii="仿宋_GB2312" w:eastAsia="仿宋_GB2312" w:hAnsi="Times New Roman" w:hint="eastAsia"/>
          <w:sz w:val="34"/>
          <w:szCs w:val="34"/>
        </w:rPr>
        <w:t>教育网（大连市甘井子区教师进修学校）</w:t>
      </w:r>
      <w:hyperlink r:id="rId12" w:history="1">
        <w:r>
          <w:rPr>
            <w:rFonts w:ascii="仿宋_GB2312" w:eastAsia="仿宋_GB2312" w:hAnsi="Times New Roman"/>
            <w:sz w:val="34"/>
            <w:szCs w:val="34"/>
          </w:rPr>
          <w:t>http://www.gjzsx.cn/templ/</w:t>
        </w:r>
      </w:hyperlink>
      <w:r>
        <w:rPr>
          <w:rFonts w:ascii="仿宋_GB2312" w:eastAsia="仿宋_GB2312" w:hAnsi="Times New Roman" w:hint="eastAsia"/>
          <w:sz w:val="34"/>
          <w:szCs w:val="34"/>
        </w:rPr>
        <w:t>公布。</w:t>
      </w:r>
    </w:p>
    <w:p w:rsidR="009124FD" w:rsidRDefault="003458BD" w:rsidP="00FD239F">
      <w:pPr>
        <w:tabs>
          <w:tab w:val="left" w:pos="615"/>
        </w:tabs>
        <w:spacing w:line="560" w:lineRule="exact"/>
        <w:ind w:firstLineChars="200" w:firstLine="683"/>
        <w:rPr>
          <w:rFonts w:ascii="楷体_GB2312" w:eastAsia="楷体_GB2312" w:hAnsi="Times New Roman"/>
          <w:b/>
          <w:sz w:val="34"/>
          <w:szCs w:val="34"/>
        </w:rPr>
      </w:pPr>
      <w:r>
        <w:rPr>
          <w:rFonts w:ascii="楷体_GB2312" w:eastAsia="楷体_GB2312" w:hAnsi="Times New Roman" w:hint="eastAsia"/>
          <w:b/>
          <w:sz w:val="34"/>
          <w:szCs w:val="34"/>
        </w:rPr>
        <w:t>（五）面试</w:t>
      </w:r>
    </w:p>
    <w:p w:rsidR="004E6424" w:rsidRDefault="003458BD" w:rsidP="00FD239F">
      <w:pPr>
        <w:tabs>
          <w:tab w:val="left" w:pos="615"/>
        </w:tabs>
        <w:spacing w:line="560" w:lineRule="exact"/>
        <w:ind w:firstLineChars="200" w:firstLine="683"/>
        <w:rPr>
          <w:rFonts w:ascii="仿宋_GB2312" w:eastAsia="仿宋_GB2312" w:hAnsi="Times New Roman" w:hint="eastAsia"/>
          <w:sz w:val="34"/>
          <w:szCs w:val="34"/>
        </w:rPr>
      </w:pPr>
      <w:r>
        <w:rPr>
          <w:rFonts w:ascii="仿宋_GB2312" w:eastAsia="仿宋_GB2312" w:hAnsi="Times New Roman"/>
          <w:b/>
          <w:kern w:val="0"/>
          <w:sz w:val="34"/>
          <w:szCs w:val="34"/>
        </w:rPr>
        <w:t>1.</w:t>
      </w:r>
      <w:r>
        <w:rPr>
          <w:rFonts w:ascii="仿宋_GB2312" w:eastAsia="仿宋_GB2312" w:hAnsi="Times New Roman" w:hint="eastAsia"/>
          <w:b/>
          <w:kern w:val="0"/>
          <w:sz w:val="34"/>
          <w:szCs w:val="34"/>
        </w:rPr>
        <w:t>面试时间：</w:t>
      </w:r>
      <w:r>
        <w:rPr>
          <w:rFonts w:ascii="仿宋_GB2312" w:eastAsia="仿宋_GB2312" w:hAnsi="Times New Roman" w:hint="eastAsia"/>
          <w:sz w:val="34"/>
          <w:szCs w:val="34"/>
        </w:rPr>
        <w:t>8月22日上午7点</w:t>
      </w:r>
    </w:p>
    <w:p w:rsidR="009124FD" w:rsidRDefault="003458BD" w:rsidP="004E6424">
      <w:pPr>
        <w:tabs>
          <w:tab w:val="left" w:pos="615"/>
        </w:tabs>
        <w:spacing w:line="560" w:lineRule="exact"/>
        <w:ind w:firstLineChars="200" w:firstLine="683"/>
        <w:rPr>
          <w:rFonts w:ascii="仿宋_GB2312" w:eastAsia="仿宋_GB2312" w:hAnsi="Times New Roman"/>
          <w:sz w:val="34"/>
          <w:szCs w:val="34"/>
        </w:rPr>
      </w:pPr>
      <w:bookmarkStart w:id="0" w:name="_GoBack"/>
      <w:bookmarkEnd w:id="0"/>
      <w:r>
        <w:rPr>
          <w:rFonts w:ascii="仿宋_GB2312" w:eastAsia="仿宋_GB2312" w:hAnsi="Times New Roman" w:hint="eastAsia"/>
          <w:b/>
          <w:kern w:val="0"/>
          <w:sz w:val="34"/>
          <w:szCs w:val="34"/>
        </w:rPr>
        <w:t>2.面试地点：</w:t>
      </w:r>
      <w:r>
        <w:rPr>
          <w:rFonts w:ascii="仿宋_GB2312" w:eastAsia="仿宋_GB2312" w:hAnsi="Times New Roman" w:hint="eastAsia"/>
          <w:sz w:val="34"/>
          <w:szCs w:val="34"/>
        </w:rPr>
        <w:t>辽宁师范大学文科二号楼</w:t>
      </w:r>
    </w:p>
    <w:p w:rsidR="009124FD" w:rsidRDefault="003458BD" w:rsidP="00FD239F">
      <w:pPr>
        <w:tabs>
          <w:tab w:val="left" w:pos="615"/>
        </w:tabs>
        <w:spacing w:line="560" w:lineRule="exact"/>
        <w:ind w:firstLineChars="200" w:firstLine="683"/>
        <w:rPr>
          <w:rFonts w:ascii="仿宋_GB2312" w:eastAsia="仿宋_GB2312" w:hAnsi="Times New Roman"/>
          <w:b/>
          <w:kern w:val="0"/>
          <w:sz w:val="34"/>
          <w:szCs w:val="34"/>
        </w:rPr>
      </w:pPr>
      <w:r>
        <w:rPr>
          <w:rFonts w:ascii="仿宋_GB2312" w:eastAsia="仿宋_GB2312" w:hAnsi="Times New Roman" w:hint="eastAsia"/>
          <w:b/>
          <w:kern w:val="0"/>
          <w:sz w:val="34"/>
          <w:szCs w:val="34"/>
        </w:rPr>
        <w:t>根据</w:t>
      </w:r>
      <w:r>
        <w:rPr>
          <w:rFonts w:ascii="仿宋_GB2312" w:eastAsia="仿宋_GB2312" w:hAnsi="Times New Roman" w:hint="eastAsia"/>
          <w:b/>
          <w:bCs/>
          <w:sz w:val="34"/>
          <w:szCs w:val="34"/>
        </w:rPr>
        <w:t>疫情防控进展情况，如有变化另行通知，请随时关注甘井</w:t>
      </w:r>
      <w:proofErr w:type="gramStart"/>
      <w:r>
        <w:rPr>
          <w:rFonts w:ascii="仿宋_GB2312" w:eastAsia="仿宋_GB2312" w:hAnsi="Times New Roman" w:hint="eastAsia"/>
          <w:b/>
          <w:bCs/>
          <w:sz w:val="34"/>
          <w:szCs w:val="34"/>
        </w:rPr>
        <w:t>子教师</w:t>
      </w:r>
      <w:proofErr w:type="gramEnd"/>
      <w:r>
        <w:rPr>
          <w:rFonts w:ascii="仿宋_GB2312" w:eastAsia="仿宋_GB2312" w:hAnsi="Times New Roman" w:hint="eastAsia"/>
          <w:b/>
          <w:bCs/>
          <w:sz w:val="34"/>
          <w:szCs w:val="34"/>
        </w:rPr>
        <w:t>教育网。</w:t>
      </w:r>
    </w:p>
    <w:p w:rsidR="009124FD" w:rsidRDefault="003458BD" w:rsidP="00FD239F">
      <w:pPr>
        <w:tabs>
          <w:tab w:val="left" w:pos="615"/>
        </w:tabs>
        <w:spacing w:line="560" w:lineRule="exact"/>
        <w:ind w:firstLineChars="200" w:firstLine="683"/>
        <w:rPr>
          <w:rFonts w:ascii="仿宋_GB2312" w:eastAsia="仿宋_GB2312" w:hAnsi="Times New Roman"/>
          <w:sz w:val="34"/>
          <w:szCs w:val="34"/>
        </w:rPr>
      </w:pPr>
      <w:r>
        <w:rPr>
          <w:rFonts w:ascii="仿宋_GB2312" w:eastAsia="仿宋_GB2312" w:hAnsi="Times New Roman" w:hint="eastAsia"/>
          <w:b/>
          <w:kern w:val="0"/>
          <w:sz w:val="34"/>
          <w:szCs w:val="34"/>
        </w:rPr>
        <w:t>3.面试方式：</w:t>
      </w:r>
      <w:r>
        <w:rPr>
          <w:rFonts w:ascii="仿宋_GB2312" w:eastAsia="仿宋_GB2312" w:hAnsi="Times New Roman" w:hint="eastAsia"/>
          <w:bCs/>
          <w:kern w:val="0"/>
          <w:sz w:val="34"/>
          <w:szCs w:val="34"/>
        </w:rPr>
        <w:t>采取</w:t>
      </w:r>
      <w:r>
        <w:rPr>
          <w:rFonts w:ascii="仿宋_GB2312" w:eastAsia="仿宋_GB2312" w:hAnsi="Times New Roman" w:hint="eastAsia"/>
          <w:sz w:val="34"/>
          <w:szCs w:val="34"/>
        </w:rPr>
        <w:t>结构化的方式，按申报岗位分组进行。未按时参加面试者，视为自动放弃。面试主要考查应聘人员的专业素养、从教潜能、职业道德、职业精神等，其中音体</w:t>
      </w:r>
      <w:proofErr w:type="gramStart"/>
      <w:r>
        <w:rPr>
          <w:rFonts w:ascii="仿宋_GB2312" w:eastAsia="仿宋_GB2312" w:hAnsi="Times New Roman" w:hint="eastAsia"/>
          <w:sz w:val="34"/>
          <w:szCs w:val="34"/>
        </w:rPr>
        <w:t>美教师</w:t>
      </w:r>
      <w:proofErr w:type="gramEnd"/>
      <w:r>
        <w:rPr>
          <w:rFonts w:ascii="仿宋_GB2312" w:eastAsia="仿宋_GB2312" w:hAnsi="Times New Roman" w:hint="eastAsia"/>
          <w:sz w:val="34"/>
          <w:szCs w:val="34"/>
        </w:rPr>
        <w:t>岗位面试另加才艺展示（注：才艺展示所需器材由考生自备，</w:t>
      </w:r>
      <w:r>
        <w:rPr>
          <w:rFonts w:ascii="仿宋_GB2312" w:eastAsia="仿宋_GB2312" w:hAnsi="Times New Roman" w:hint="eastAsia"/>
          <w:sz w:val="34"/>
          <w:szCs w:val="34"/>
        </w:rPr>
        <w:lastRenderedPageBreak/>
        <w:t>钢琴除外）。面试满分为100分，60分为合格分数线，面试成绩不足60分的，取消聘用资格。</w:t>
      </w:r>
    </w:p>
    <w:p w:rsidR="009124FD" w:rsidRDefault="003458BD" w:rsidP="00FD239F">
      <w:pPr>
        <w:tabs>
          <w:tab w:val="left" w:pos="615"/>
        </w:tabs>
        <w:spacing w:line="560" w:lineRule="exact"/>
        <w:ind w:firstLineChars="200" w:firstLine="683"/>
        <w:rPr>
          <w:rFonts w:ascii="仿宋_GB2312" w:eastAsia="仿宋_GB2312" w:hAnsi="Times New Roman"/>
          <w:sz w:val="34"/>
          <w:szCs w:val="34"/>
        </w:rPr>
      </w:pPr>
      <w:r>
        <w:rPr>
          <w:rFonts w:ascii="仿宋_GB2312" w:eastAsia="仿宋_GB2312" w:hAnsi="Times New Roman" w:hint="eastAsia"/>
          <w:b/>
          <w:kern w:val="0"/>
          <w:sz w:val="34"/>
          <w:szCs w:val="34"/>
        </w:rPr>
        <w:t>4.面试要求：</w:t>
      </w:r>
      <w:r>
        <w:rPr>
          <w:rFonts w:ascii="仿宋_GB2312" w:eastAsia="仿宋_GB2312" w:hAnsi="Times New Roman" w:hint="eastAsia"/>
          <w:sz w:val="34"/>
          <w:szCs w:val="34"/>
        </w:rPr>
        <w:t>面试按照《大连市事业单位公开招聘人员面试实施细则》有关规定执行。面试入围人员参加面试时，须提供本人居民身份证，证件不全者，不得参加面试。</w:t>
      </w:r>
    </w:p>
    <w:p w:rsidR="009124FD" w:rsidRDefault="003458BD" w:rsidP="00FD239F">
      <w:pPr>
        <w:tabs>
          <w:tab w:val="left" w:pos="615"/>
        </w:tabs>
        <w:spacing w:line="560" w:lineRule="exact"/>
        <w:ind w:firstLineChars="200" w:firstLine="683"/>
        <w:rPr>
          <w:rFonts w:ascii="仿宋_GB2312" w:eastAsia="仿宋_GB2312" w:hAnsi="Times New Roman"/>
          <w:sz w:val="34"/>
          <w:szCs w:val="34"/>
        </w:rPr>
      </w:pPr>
      <w:r>
        <w:rPr>
          <w:rFonts w:ascii="仿宋_GB2312" w:eastAsia="仿宋_GB2312" w:hAnsi="Times New Roman" w:hint="eastAsia"/>
          <w:b/>
          <w:bCs/>
          <w:sz w:val="34"/>
          <w:szCs w:val="34"/>
        </w:rPr>
        <w:t>5.本次招聘全程执行疫情防控工作要求。（见附件9</w:t>
      </w:r>
      <w:r w:rsidR="00FD239F">
        <w:rPr>
          <w:rFonts w:ascii="仿宋_GB2312" w:eastAsia="仿宋_GB2312" w:hAnsi="Times New Roman" w:hint="eastAsia"/>
          <w:b/>
          <w:bCs/>
          <w:sz w:val="34"/>
          <w:szCs w:val="34"/>
        </w:rPr>
        <w:t>和附件10</w:t>
      </w:r>
      <w:r>
        <w:rPr>
          <w:rFonts w:ascii="仿宋_GB2312" w:eastAsia="仿宋_GB2312" w:hAnsi="Times New Roman" w:hint="eastAsia"/>
          <w:b/>
          <w:bCs/>
          <w:sz w:val="34"/>
          <w:szCs w:val="34"/>
        </w:rPr>
        <w:t>）</w:t>
      </w:r>
      <w:r>
        <w:rPr>
          <w:rFonts w:ascii="仿宋_GB2312" w:eastAsia="仿宋_GB2312" w:hAnsi="Times New Roman" w:hint="eastAsia"/>
          <w:sz w:val="34"/>
          <w:szCs w:val="34"/>
        </w:rPr>
        <w:t>。</w:t>
      </w:r>
    </w:p>
    <w:p w:rsidR="009124FD" w:rsidRDefault="003458BD" w:rsidP="00FD239F">
      <w:pPr>
        <w:tabs>
          <w:tab w:val="left" w:pos="615"/>
        </w:tabs>
        <w:spacing w:line="560" w:lineRule="exact"/>
        <w:ind w:firstLineChars="200" w:firstLine="683"/>
        <w:rPr>
          <w:rFonts w:ascii="楷体_GB2312" w:eastAsia="楷体_GB2312" w:hAnsi="Times New Roman"/>
          <w:b/>
          <w:sz w:val="34"/>
          <w:szCs w:val="34"/>
        </w:rPr>
      </w:pPr>
      <w:r>
        <w:rPr>
          <w:rFonts w:ascii="楷体_GB2312" w:eastAsia="楷体_GB2312" w:hAnsi="Times New Roman" w:hint="eastAsia"/>
          <w:b/>
          <w:sz w:val="34"/>
          <w:szCs w:val="34"/>
        </w:rPr>
        <w:t>（六）现场资格复审</w:t>
      </w:r>
    </w:p>
    <w:p w:rsidR="009124FD" w:rsidRDefault="003458BD">
      <w:pPr>
        <w:tabs>
          <w:tab w:val="left" w:pos="615"/>
        </w:tabs>
        <w:spacing w:line="560" w:lineRule="exact"/>
        <w:ind w:firstLine="645"/>
        <w:rPr>
          <w:rFonts w:ascii="仿宋_GB2312" w:eastAsia="仿宋_GB2312" w:hAnsi="Times New Roman"/>
          <w:b/>
          <w:bCs/>
          <w:sz w:val="34"/>
          <w:szCs w:val="34"/>
        </w:rPr>
      </w:pPr>
      <w:r>
        <w:rPr>
          <w:rFonts w:ascii="仿宋_GB2312" w:eastAsia="仿宋_GB2312" w:hAnsi="Times New Roman" w:hint="eastAsia"/>
          <w:b/>
          <w:bCs/>
          <w:sz w:val="34"/>
          <w:szCs w:val="34"/>
        </w:rPr>
        <w:t>1.面试当日进行现场资格复审。</w:t>
      </w:r>
    </w:p>
    <w:p w:rsidR="009124FD" w:rsidRDefault="003458BD">
      <w:pPr>
        <w:tabs>
          <w:tab w:val="left" w:pos="615"/>
        </w:tabs>
        <w:spacing w:line="560" w:lineRule="exact"/>
        <w:ind w:firstLine="645"/>
        <w:rPr>
          <w:rFonts w:ascii="仿宋_GB2312" w:eastAsia="仿宋_GB2312" w:hAnsi="Times New Roman"/>
          <w:b/>
          <w:bCs/>
          <w:sz w:val="34"/>
          <w:szCs w:val="34"/>
        </w:rPr>
      </w:pPr>
      <w:r>
        <w:rPr>
          <w:rFonts w:ascii="仿宋_GB2312" w:eastAsia="仿宋_GB2312" w:hAnsi="Times New Roman" w:hint="eastAsia"/>
          <w:b/>
          <w:bCs/>
          <w:sz w:val="34"/>
          <w:szCs w:val="34"/>
        </w:rPr>
        <w:t>2.现场资格审查需提交材料：</w:t>
      </w:r>
    </w:p>
    <w:p w:rsidR="009124FD" w:rsidRDefault="003458BD">
      <w:pPr>
        <w:tabs>
          <w:tab w:val="left" w:pos="615"/>
        </w:tabs>
        <w:spacing w:line="560" w:lineRule="exact"/>
        <w:ind w:firstLine="645"/>
        <w:rPr>
          <w:rFonts w:ascii="仿宋_GB2312" w:eastAsia="仿宋_GB2312" w:hAnsi="Times New Roman"/>
          <w:sz w:val="34"/>
          <w:szCs w:val="34"/>
        </w:rPr>
      </w:pPr>
      <w:r>
        <w:rPr>
          <w:rFonts w:ascii="仿宋_GB2312" w:eastAsia="仿宋_GB2312" w:hAnsi="Times New Roman" w:hint="eastAsia"/>
          <w:sz w:val="34"/>
          <w:szCs w:val="34"/>
        </w:rPr>
        <w:t>①本人身份证原件和复印件1份；</w:t>
      </w:r>
    </w:p>
    <w:p w:rsidR="009124FD" w:rsidRDefault="003458BD">
      <w:pPr>
        <w:tabs>
          <w:tab w:val="left" w:pos="615"/>
        </w:tabs>
        <w:spacing w:line="560" w:lineRule="exact"/>
        <w:ind w:firstLine="645"/>
        <w:rPr>
          <w:rFonts w:ascii="仿宋_GB2312" w:eastAsia="仿宋_GB2312" w:hAnsi="Times New Roman"/>
          <w:sz w:val="34"/>
          <w:szCs w:val="34"/>
        </w:rPr>
      </w:pPr>
      <w:r>
        <w:rPr>
          <w:rFonts w:ascii="仿宋_GB2312" w:eastAsia="仿宋_GB2312" w:hAnsi="Times New Roman" w:hint="eastAsia"/>
          <w:sz w:val="34"/>
          <w:szCs w:val="34"/>
        </w:rPr>
        <w:t xml:space="preserve">②《大连市甘井子区招聘全日制应届毕业生报名表》1份（见附件2，用A4纸下载表格后由本人用签字笔填写）； </w:t>
      </w:r>
    </w:p>
    <w:p w:rsidR="009124FD" w:rsidRDefault="003458BD">
      <w:pPr>
        <w:tabs>
          <w:tab w:val="left" w:pos="615"/>
        </w:tabs>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③毕业证、学位证原件和复印件各1份；</w:t>
      </w:r>
    </w:p>
    <w:p w:rsidR="009124FD" w:rsidRDefault="003458BD">
      <w:pPr>
        <w:tabs>
          <w:tab w:val="left" w:pos="615"/>
        </w:tabs>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④研究生还需提供本科毕业证、学位证（留学归国人员还需提供教育部留学服务中心出具的国外学历学位认证书）原件和复印件各1份及网上确认件1份（中国高等教育学生信息网打印带</w:t>
      </w:r>
      <w:proofErr w:type="gramStart"/>
      <w:r>
        <w:rPr>
          <w:rFonts w:ascii="仿宋_GB2312" w:eastAsia="仿宋_GB2312" w:hAnsi="Times New Roman" w:hint="eastAsia"/>
          <w:sz w:val="34"/>
          <w:szCs w:val="34"/>
        </w:rPr>
        <w:t>二维码的</w:t>
      </w:r>
      <w:proofErr w:type="gramEnd"/>
      <w:r>
        <w:rPr>
          <w:rFonts w:ascii="仿宋_GB2312" w:eastAsia="仿宋_GB2312" w:hAnsi="Times New Roman" w:hint="eastAsia"/>
          <w:sz w:val="34"/>
          <w:szCs w:val="34"/>
        </w:rPr>
        <w:t>教育部学历证书电子注册备案表）；</w:t>
      </w:r>
    </w:p>
    <w:p w:rsidR="009124FD" w:rsidRDefault="003458BD">
      <w:pPr>
        <w:tabs>
          <w:tab w:val="left" w:pos="615"/>
        </w:tabs>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⑤已取得教师资格证的提供教师资格证及网上确认件（中国教师资格网教师资格</w:t>
      </w:r>
      <w:proofErr w:type="gramStart"/>
      <w:r>
        <w:rPr>
          <w:rFonts w:ascii="仿宋_GB2312" w:eastAsia="仿宋_GB2312" w:hAnsi="Times New Roman" w:hint="eastAsia"/>
          <w:sz w:val="34"/>
          <w:szCs w:val="34"/>
        </w:rPr>
        <w:t>证全网页</w:t>
      </w:r>
      <w:proofErr w:type="gramEnd"/>
      <w:r>
        <w:rPr>
          <w:rFonts w:ascii="仿宋_GB2312" w:eastAsia="仿宋_GB2312" w:hAnsi="Times New Roman" w:hint="eastAsia"/>
          <w:sz w:val="34"/>
          <w:szCs w:val="34"/>
        </w:rPr>
        <w:t>截图），未取得教师资格证的提供中小学教师资格考试合格证明或笔试成绩单，未参加教师资格认定相关考试的无需提供此项材料；</w:t>
      </w:r>
    </w:p>
    <w:p w:rsidR="009124FD" w:rsidRDefault="003458BD">
      <w:pPr>
        <w:tabs>
          <w:tab w:val="left" w:pos="615"/>
        </w:tabs>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⑥所获得的各级各类证书和招聘岗位所需其它相关证件原件及复印件各1份；</w:t>
      </w:r>
    </w:p>
    <w:p w:rsidR="009124FD" w:rsidRDefault="003458BD">
      <w:pPr>
        <w:tabs>
          <w:tab w:val="left" w:pos="615"/>
        </w:tabs>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lastRenderedPageBreak/>
        <w:fldChar w:fldCharType="begin"/>
      </w:r>
      <w:r>
        <w:rPr>
          <w:rFonts w:ascii="仿宋_GB2312" w:eastAsia="仿宋_GB2312" w:hAnsi="Times New Roman" w:hint="eastAsia"/>
          <w:sz w:val="34"/>
          <w:szCs w:val="34"/>
        </w:rPr>
        <w:instrText xml:space="preserve"> = 7 \* GB3 </w:instrText>
      </w:r>
      <w:r>
        <w:rPr>
          <w:rFonts w:ascii="仿宋_GB2312" w:eastAsia="仿宋_GB2312" w:hAnsi="Times New Roman" w:hint="eastAsia"/>
          <w:sz w:val="34"/>
          <w:szCs w:val="34"/>
        </w:rPr>
        <w:fldChar w:fldCharType="separate"/>
      </w:r>
      <w:r>
        <w:rPr>
          <w:rFonts w:ascii="仿宋_GB2312" w:eastAsia="仿宋_GB2312" w:hAnsi="Times New Roman" w:hint="eastAsia"/>
          <w:sz w:val="34"/>
          <w:szCs w:val="34"/>
        </w:rPr>
        <w:t>⑦</w:t>
      </w:r>
      <w:r>
        <w:rPr>
          <w:rFonts w:ascii="仿宋_GB2312" w:eastAsia="仿宋_GB2312" w:hAnsi="Times New Roman" w:hint="eastAsia"/>
          <w:sz w:val="34"/>
          <w:szCs w:val="34"/>
        </w:rPr>
        <w:fldChar w:fldCharType="end"/>
      </w:r>
      <w:r>
        <w:rPr>
          <w:rFonts w:ascii="仿宋_GB2312" w:eastAsia="仿宋_GB2312" w:hAnsi="Times New Roman" w:hint="eastAsia"/>
          <w:sz w:val="34"/>
          <w:szCs w:val="34"/>
        </w:rPr>
        <w:t>成绩单原件和复印件各1份（加盖院系公章）；</w:t>
      </w:r>
    </w:p>
    <w:p w:rsidR="009124FD" w:rsidRDefault="003458BD">
      <w:pPr>
        <w:tabs>
          <w:tab w:val="left" w:pos="615"/>
        </w:tabs>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fldChar w:fldCharType="begin"/>
      </w:r>
      <w:r>
        <w:rPr>
          <w:rFonts w:ascii="仿宋_GB2312" w:eastAsia="仿宋_GB2312" w:hAnsi="Times New Roman" w:hint="eastAsia"/>
          <w:sz w:val="34"/>
          <w:szCs w:val="34"/>
        </w:rPr>
        <w:instrText xml:space="preserve"> = 8 \* GB3 </w:instrText>
      </w:r>
      <w:r>
        <w:rPr>
          <w:rFonts w:ascii="仿宋_GB2312" w:eastAsia="仿宋_GB2312" w:hAnsi="Times New Roman" w:hint="eastAsia"/>
          <w:sz w:val="34"/>
          <w:szCs w:val="34"/>
        </w:rPr>
        <w:fldChar w:fldCharType="separate"/>
      </w:r>
      <w:r>
        <w:rPr>
          <w:rFonts w:ascii="仿宋_GB2312" w:eastAsia="仿宋_GB2312" w:hAnsi="Times New Roman" w:hint="eastAsia"/>
          <w:sz w:val="34"/>
          <w:szCs w:val="34"/>
        </w:rPr>
        <w:t>⑧</w:t>
      </w:r>
      <w:r>
        <w:rPr>
          <w:rFonts w:ascii="仿宋_GB2312" w:eastAsia="仿宋_GB2312" w:hAnsi="Times New Roman" w:hint="eastAsia"/>
          <w:sz w:val="34"/>
          <w:szCs w:val="34"/>
        </w:rPr>
        <w:fldChar w:fldCharType="end"/>
      </w:r>
      <w:r>
        <w:rPr>
          <w:rFonts w:ascii="仿宋_GB2312" w:eastAsia="仿宋_GB2312" w:hAnsi="Times New Roman" w:hint="eastAsia"/>
          <w:sz w:val="34"/>
          <w:szCs w:val="34"/>
        </w:rPr>
        <w:t>本人简历1份（A4规格，包括考生自然情况、荣誉及社会实践等）；</w:t>
      </w:r>
    </w:p>
    <w:p w:rsidR="009124FD" w:rsidRDefault="003458BD">
      <w:pPr>
        <w:tabs>
          <w:tab w:val="left" w:pos="615"/>
        </w:tabs>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⑨《毕业生推荐表》原件和复印件1份；</w:t>
      </w:r>
    </w:p>
    <w:p w:rsidR="009124FD" w:rsidRDefault="003458BD">
      <w:pPr>
        <w:tabs>
          <w:tab w:val="left" w:pos="615"/>
        </w:tabs>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⑩未取得教师资格证考生的承诺书（见附件5）；</w:t>
      </w:r>
    </w:p>
    <w:p w:rsidR="009124FD" w:rsidRDefault="003458BD">
      <w:pPr>
        <w:tabs>
          <w:tab w:val="left" w:pos="615"/>
        </w:tabs>
        <w:spacing w:line="560" w:lineRule="exact"/>
        <w:ind w:firstLineChars="250" w:firstLine="700"/>
        <w:rPr>
          <w:rFonts w:ascii="仿宋_GB2312" w:eastAsia="仿宋_GB2312" w:hAnsi="Times New Roman"/>
          <w:sz w:val="34"/>
          <w:szCs w:val="34"/>
        </w:rPr>
      </w:pPr>
      <w:r>
        <w:rPr>
          <w:rFonts w:ascii="Cambria Math" w:eastAsia="微软雅黑" w:hAnsi="Cambria Math" w:cs="Cambria Math"/>
          <w:color w:val="333333"/>
          <w:sz w:val="28"/>
          <w:shd w:val="clear" w:color="auto" w:fill="FFFFFF"/>
        </w:rPr>
        <w:t>⑪</w:t>
      </w:r>
      <w:r>
        <w:rPr>
          <w:rFonts w:ascii="仿宋_GB2312" w:eastAsia="仿宋_GB2312" w:hAnsi="Times New Roman" w:hint="eastAsia"/>
          <w:sz w:val="34"/>
          <w:szCs w:val="34"/>
        </w:rPr>
        <w:t>农村学校实习证明(已完成半年以上农村学校实习的，见附件6)。</w:t>
      </w:r>
    </w:p>
    <w:p w:rsidR="009124FD" w:rsidRDefault="003458BD">
      <w:pPr>
        <w:ind w:firstLineChars="200" w:firstLine="680"/>
        <w:jc w:val="left"/>
        <w:rPr>
          <w:rFonts w:ascii="仿宋_GB2312" w:eastAsia="仿宋_GB2312" w:hAnsi="Times New Roman"/>
          <w:kern w:val="0"/>
          <w:sz w:val="34"/>
          <w:szCs w:val="34"/>
        </w:rPr>
      </w:pPr>
      <w:r>
        <w:rPr>
          <w:rFonts w:ascii="仿宋_GB2312" w:eastAsia="仿宋_GB2312" w:hAnsi="Times New Roman" w:hint="eastAsia"/>
          <w:kern w:val="0"/>
          <w:sz w:val="34"/>
          <w:szCs w:val="34"/>
        </w:rPr>
        <w:t>另外还需携带就业协议书原件。</w:t>
      </w:r>
    </w:p>
    <w:p w:rsidR="009124FD" w:rsidRDefault="003458BD">
      <w:pPr>
        <w:tabs>
          <w:tab w:val="left" w:pos="615"/>
        </w:tabs>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上述材料</w:t>
      </w:r>
      <w:proofErr w:type="gramStart"/>
      <w:r>
        <w:rPr>
          <w:rFonts w:ascii="仿宋_GB2312" w:eastAsia="仿宋_GB2312" w:hAnsi="Times New Roman" w:hint="eastAsia"/>
          <w:sz w:val="34"/>
          <w:szCs w:val="34"/>
        </w:rPr>
        <w:t>除就业</w:t>
      </w:r>
      <w:proofErr w:type="gramEnd"/>
      <w:r>
        <w:rPr>
          <w:rFonts w:ascii="仿宋_GB2312" w:eastAsia="仿宋_GB2312" w:hAnsi="Times New Roman" w:hint="eastAsia"/>
          <w:sz w:val="34"/>
          <w:szCs w:val="34"/>
        </w:rPr>
        <w:t>协议书外，其余材料原件及复印件（A4规格的纸张）按照以上顺序分别排序和装订。</w:t>
      </w:r>
    </w:p>
    <w:p w:rsidR="009124FD" w:rsidRDefault="003458BD">
      <w:pPr>
        <w:tabs>
          <w:tab w:val="left" w:pos="615"/>
        </w:tabs>
        <w:spacing w:line="560" w:lineRule="exact"/>
        <w:ind w:firstLineChars="200" w:firstLine="680"/>
        <w:rPr>
          <w:rFonts w:ascii="Times New Roman" w:eastAsia="仿宋_GB2312" w:hAnsi="Times New Roman"/>
          <w:sz w:val="32"/>
          <w:szCs w:val="32"/>
        </w:rPr>
      </w:pPr>
      <w:r>
        <w:rPr>
          <w:rFonts w:ascii="仿宋_GB2312" w:eastAsia="仿宋_GB2312" w:hAnsi="Times New Roman" w:hint="eastAsia"/>
          <w:sz w:val="34"/>
          <w:szCs w:val="34"/>
        </w:rPr>
        <w:t>未按规定时限参加现场资格复审的人员，视为自动放弃。面试和资格复审均通过人员，当场签订就业协议。</w:t>
      </w:r>
      <w:proofErr w:type="gramStart"/>
      <w:r>
        <w:rPr>
          <w:rFonts w:ascii="仿宋_GB2312" w:eastAsia="仿宋_GB2312" w:hAnsi="Times New Roman" w:hint="eastAsia"/>
          <w:sz w:val="34"/>
          <w:szCs w:val="34"/>
        </w:rPr>
        <w:t>因资格</w:t>
      </w:r>
      <w:proofErr w:type="gramEnd"/>
      <w:r>
        <w:rPr>
          <w:rFonts w:ascii="仿宋_GB2312" w:eastAsia="仿宋_GB2312" w:hAnsi="Times New Roman" w:hint="eastAsia"/>
          <w:sz w:val="34"/>
          <w:szCs w:val="34"/>
        </w:rPr>
        <w:t>复审未通过产生的招聘岗位空缺或因报考者未按规定时限参加现场资格复审等原因出现的岗位空缺，按照面试成绩依次递补。就业协议签订后，用人单位和个人均要严格履行相关的责任和义务，任何一方违约，按其协议约定内容执行。</w:t>
      </w:r>
    </w:p>
    <w:p w:rsidR="009124FD" w:rsidRDefault="003458BD" w:rsidP="00FD239F">
      <w:pPr>
        <w:tabs>
          <w:tab w:val="left" w:pos="615"/>
        </w:tabs>
        <w:spacing w:line="560" w:lineRule="exact"/>
        <w:ind w:firstLineChars="200" w:firstLine="683"/>
        <w:rPr>
          <w:rFonts w:ascii="楷体_GB2312" w:eastAsia="楷体_GB2312" w:hAnsi="Times New Roman"/>
          <w:b/>
          <w:sz w:val="34"/>
          <w:szCs w:val="34"/>
        </w:rPr>
      </w:pPr>
      <w:r>
        <w:rPr>
          <w:rFonts w:ascii="楷体_GB2312" w:eastAsia="楷体_GB2312" w:hAnsi="Times New Roman" w:hint="eastAsia"/>
          <w:b/>
          <w:sz w:val="34"/>
          <w:szCs w:val="34"/>
        </w:rPr>
        <w:t xml:space="preserve">（七）确定参加考察和体检人员名单 </w:t>
      </w:r>
    </w:p>
    <w:p w:rsidR="009124FD" w:rsidRDefault="003458BD">
      <w:pPr>
        <w:tabs>
          <w:tab w:val="left" w:pos="615"/>
        </w:tabs>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招聘工作组根据面试成绩和现场资格复审情况，从高分到低分按招聘计划数</w:t>
      </w:r>
      <w:r>
        <w:rPr>
          <w:rFonts w:ascii="仿宋_GB2312" w:eastAsia="仿宋_GB2312" w:hAnsi="Times New Roman"/>
          <w:sz w:val="34"/>
          <w:szCs w:val="34"/>
        </w:rPr>
        <w:t>1</w:t>
      </w:r>
      <w:r>
        <w:rPr>
          <w:rFonts w:ascii="仿宋_GB2312" w:eastAsia="仿宋_GB2312" w:hAnsi="Times New Roman" w:hint="eastAsia"/>
          <w:sz w:val="34"/>
          <w:szCs w:val="34"/>
        </w:rPr>
        <w:t>：</w:t>
      </w:r>
      <w:r>
        <w:rPr>
          <w:rFonts w:ascii="仿宋_GB2312" w:eastAsia="仿宋_GB2312" w:hAnsi="Times New Roman"/>
          <w:sz w:val="34"/>
          <w:szCs w:val="34"/>
        </w:rPr>
        <w:t>1</w:t>
      </w:r>
      <w:r>
        <w:rPr>
          <w:rFonts w:ascii="仿宋_GB2312" w:eastAsia="仿宋_GB2312" w:hAnsi="Times New Roman" w:hint="eastAsia"/>
          <w:sz w:val="34"/>
          <w:szCs w:val="34"/>
        </w:rPr>
        <w:t>的比例确定参加考察和体检人员名单，考察和体检要求另行通知。面试成绩、参加考察和体检人员名单在甘井</w:t>
      </w:r>
      <w:proofErr w:type="gramStart"/>
      <w:r>
        <w:rPr>
          <w:rFonts w:ascii="仿宋_GB2312" w:eastAsia="仿宋_GB2312" w:hAnsi="Times New Roman" w:hint="eastAsia"/>
          <w:sz w:val="34"/>
          <w:szCs w:val="34"/>
        </w:rPr>
        <w:t>子教师</w:t>
      </w:r>
      <w:proofErr w:type="gramEnd"/>
      <w:r>
        <w:rPr>
          <w:rFonts w:ascii="仿宋_GB2312" w:eastAsia="仿宋_GB2312" w:hAnsi="Times New Roman" w:hint="eastAsia"/>
          <w:sz w:val="34"/>
          <w:szCs w:val="34"/>
        </w:rPr>
        <w:t>教育网</w:t>
      </w:r>
      <w:hyperlink r:id="rId13" w:history="1">
        <w:r>
          <w:rPr>
            <w:rFonts w:ascii="仿宋_GB2312" w:eastAsia="仿宋_GB2312" w:hAnsi="Times New Roman"/>
            <w:sz w:val="34"/>
            <w:szCs w:val="34"/>
          </w:rPr>
          <w:t>http://www.gjzsx.cn/templ/</w:t>
        </w:r>
      </w:hyperlink>
      <w:r>
        <w:rPr>
          <w:rFonts w:ascii="仿宋_GB2312" w:eastAsia="仿宋_GB2312" w:hAnsi="Times New Roman" w:hint="eastAsia"/>
          <w:sz w:val="34"/>
          <w:szCs w:val="34"/>
        </w:rPr>
        <w:t>公布。</w:t>
      </w:r>
    </w:p>
    <w:p w:rsidR="009124FD" w:rsidRDefault="003458BD">
      <w:pPr>
        <w:tabs>
          <w:tab w:val="left" w:pos="615"/>
        </w:tabs>
        <w:spacing w:line="560" w:lineRule="exact"/>
        <w:ind w:firstLineChars="200" w:firstLine="680"/>
        <w:rPr>
          <w:rFonts w:ascii="Times New Roman" w:eastAsia="黑体" w:hAnsi="Times New Roman"/>
          <w:sz w:val="34"/>
          <w:szCs w:val="34"/>
        </w:rPr>
      </w:pPr>
      <w:r>
        <w:rPr>
          <w:rFonts w:ascii="Times New Roman" w:eastAsia="黑体" w:hAnsi="Times New Roman" w:hint="eastAsia"/>
          <w:sz w:val="34"/>
          <w:szCs w:val="34"/>
        </w:rPr>
        <w:t>七、考察和体检</w:t>
      </w:r>
    </w:p>
    <w:p w:rsidR="009124FD" w:rsidRDefault="003458BD" w:rsidP="00FD239F">
      <w:pPr>
        <w:tabs>
          <w:tab w:val="left" w:pos="615"/>
        </w:tabs>
        <w:spacing w:line="560" w:lineRule="exact"/>
        <w:ind w:firstLineChars="200" w:firstLine="683"/>
        <w:rPr>
          <w:rFonts w:ascii="楷体_GB2312" w:eastAsia="楷体_GB2312" w:hAnsi="Times New Roman"/>
          <w:b/>
          <w:sz w:val="34"/>
          <w:szCs w:val="34"/>
        </w:rPr>
      </w:pPr>
      <w:r>
        <w:rPr>
          <w:rFonts w:ascii="楷体_GB2312" w:eastAsia="楷体_GB2312" w:hAnsi="Times New Roman" w:hint="eastAsia"/>
          <w:b/>
          <w:sz w:val="34"/>
          <w:szCs w:val="34"/>
        </w:rPr>
        <w:t>（一）考察</w:t>
      </w:r>
    </w:p>
    <w:p w:rsidR="009124FD" w:rsidRDefault="003458BD">
      <w:pPr>
        <w:tabs>
          <w:tab w:val="left" w:pos="615"/>
        </w:tabs>
        <w:spacing w:line="560" w:lineRule="exact"/>
        <w:ind w:firstLineChars="200" w:firstLine="680"/>
        <w:rPr>
          <w:rFonts w:ascii="仿宋_GB2312" w:eastAsia="仿宋_GB2312" w:hAnsi="Times New Roman"/>
          <w:sz w:val="34"/>
          <w:szCs w:val="34"/>
        </w:rPr>
      </w:pPr>
      <w:r>
        <w:rPr>
          <w:rFonts w:ascii="仿宋_GB2312" w:eastAsia="仿宋_GB2312" w:hAnsi="Times New Roman" w:hint="eastAsia"/>
          <w:sz w:val="34"/>
          <w:szCs w:val="34"/>
        </w:rPr>
        <w:t>考察工作由考生学校组织实施，考察的主要内容为应聘人</w:t>
      </w:r>
      <w:r>
        <w:rPr>
          <w:rFonts w:ascii="仿宋_GB2312" w:eastAsia="仿宋_GB2312" w:hAnsi="Times New Roman" w:hint="eastAsia"/>
          <w:sz w:val="34"/>
          <w:szCs w:val="34"/>
        </w:rPr>
        <w:lastRenderedPageBreak/>
        <w:t>员的思想政治表现、道德品质等情况。考察合格的应聘人员在指定医院进行体检。</w:t>
      </w:r>
    </w:p>
    <w:p w:rsidR="009124FD" w:rsidRDefault="003458BD" w:rsidP="00FD239F">
      <w:pPr>
        <w:tabs>
          <w:tab w:val="left" w:pos="615"/>
        </w:tabs>
        <w:spacing w:line="560" w:lineRule="exact"/>
        <w:ind w:firstLineChars="200" w:firstLine="683"/>
        <w:rPr>
          <w:rFonts w:ascii="楷体_GB2312" w:eastAsia="楷体_GB2312" w:hAnsi="Times New Roman"/>
          <w:b/>
          <w:sz w:val="34"/>
          <w:szCs w:val="34"/>
        </w:rPr>
      </w:pPr>
      <w:r>
        <w:rPr>
          <w:rFonts w:ascii="楷体_GB2312" w:eastAsia="楷体_GB2312" w:hAnsi="Times New Roman" w:hint="eastAsia"/>
          <w:b/>
          <w:sz w:val="34"/>
          <w:szCs w:val="34"/>
        </w:rPr>
        <w:t>（二）体检</w:t>
      </w:r>
    </w:p>
    <w:p w:rsidR="009124FD" w:rsidRDefault="003458BD">
      <w:pPr>
        <w:spacing w:line="520" w:lineRule="exact"/>
        <w:ind w:firstLineChars="200" w:firstLine="680"/>
        <w:rPr>
          <w:rFonts w:ascii="Times New Roman" w:eastAsia="仿宋_GB2312" w:hAnsi="Times New Roman"/>
          <w:sz w:val="32"/>
          <w:szCs w:val="32"/>
        </w:rPr>
      </w:pPr>
      <w:r>
        <w:rPr>
          <w:rFonts w:ascii="仿宋_GB2312" w:eastAsia="仿宋_GB2312" w:hAnsi="Times New Roman" w:hint="eastAsia"/>
          <w:sz w:val="34"/>
          <w:szCs w:val="34"/>
        </w:rPr>
        <w:t>体检由甘井子区教育局统一组织实施，指定</w:t>
      </w:r>
      <w:r>
        <w:rPr>
          <w:rFonts w:ascii="仿宋_GB2312" w:eastAsia="仿宋_GB2312" w:hAnsi="Times New Roman"/>
          <w:sz w:val="34"/>
          <w:szCs w:val="34"/>
        </w:rPr>
        <w:t>2</w:t>
      </w:r>
      <w:r>
        <w:rPr>
          <w:rFonts w:ascii="仿宋_GB2312" w:eastAsia="仿宋_GB2312" w:hAnsi="Times New Roman" w:hint="eastAsia"/>
          <w:sz w:val="34"/>
          <w:szCs w:val="34"/>
        </w:rPr>
        <w:t>家及以上三级甲等综合性医院或具有相当资质的公立专业体检机构备选，并与指定的体检医院签订保密协议，不允许提前公开可能影响公正体检的相关信息。体检工作参照《关于修订</w:t>
      </w:r>
      <w:r>
        <w:rPr>
          <w:rFonts w:ascii="仿宋_GB2312" w:eastAsia="仿宋_GB2312" w:hAnsi="Times New Roman"/>
          <w:sz w:val="34"/>
          <w:szCs w:val="34"/>
        </w:rPr>
        <w:t>&lt;</w:t>
      </w:r>
      <w:r>
        <w:rPr>
          <w:rFonts w:ascii="仿宋_GB2312" w:eastAsia="仿宋_GB2312" w:hAnsi="Times New Roman" w:hint="eastAsia"/>
          <w:sz w:val="34"/>
          <w:szCs w:val="34"/>
        </w:rPr>
        <w:t>公务员录用体检通用标准（试行）</w:t>
      </w:r>
      <w:r>
        <w:rPr>
          <w:rFonts w:ascii="仿宋_GB2312" w:eastAsia="仿宋_GB2312" w:hAnsi="Times New Roman"/>
          <w:sz w:val="34"/>
          <w:szCs w:val="34"/>
        </w:rPr>
        <w:t>&gt;</w:t>
      </w:r>
      <w:r>
        <w:rPr>
          <w:rFonts w:ascii="仿宋_GB2312" w:eastAsia="仿宋_GB2312" w:hAnsi="Times New Roman" w:hint="eastAsia"/>
          <w:sz w:val="34"/>
          <w:szCs w:val="34"/>
        </w:rPr>
        <w:t>及</w:t>
      </w:r>
      <w:r>
        <w:rPr>
          <w:rFonts w:ascii="仿宋_GB2312" w:eastAsia="仿宋_GB2312" w:hAnsi="Times New Roman"/>
          <w:sz w:val="34"/>
          <w:szCs w:val="34"/>
        </w:rPr>
        <w:t>&lt;</w:t>
      </w:r>
      <w:r>
        <w:rPr>
          <w:rFonts w:ascii="仿宋_GB2312" w:eastAsia="仿宋_GB2312" w:hAnsi="Times New Roman" w:hint="eastAsia"/>
          <w:sz w:val="34"/>
          <w:szCs w:val="34"/>
        </w:rPr>
        <w:t>公务员录用体检操作手册（试行）</w:t>
      </w:r>
      <w:r>
        <w:rPr>
          <w:rFonts w:ascii="仿宋_GB2312" w:eastAsia="仿宋_GB2312" w:hAnsi="Times New Roman"/>
          <w:sz w:val="34"/>
          <w:szCs w:val="34"/>
        </w:rPr>
        <w:t>&gt;</w:t>
      </w:r>
      <w:r>
        <w:rPr>
          <w:rFonts w:ascii="仿宋_GB2312" w:eastAsia="仿宋_GB2312" w:hAnsi="Times New Roman" w:hint="eastAsia"/>
          <w:sz w:val="34"/>
          <w:szCs w:val="34"/>
        </w:rPr>
        <w:t>的通知》（</w:t>
      </w:r>
      <w:proofErr w:type="gramStart"/>
      <w:r>
        <w:rPr>
          <w:rFonts w:ascii="仿宋_GB2312" w:eastAsia="仿宋_GB2312" w:hAnsi="Times New Roman" w:hint="eastAsia"/>
          <w:sz w:val="34"/>
          <w:szCs w:val="34"/>
        </w:rPr>
        <w:t>人社部</w:t>
      </w:r>
      <w:proofErr w:type="gramEnd"/>
      <w:r>
        <w:rPr>
          <w:rFonts w:ascii="仿宋_GB2312" w:eastAsia="仿宋_GB2312" w:hAnsi="Times New Roman" w:hint="eastAsia"/>
          <w:sz w:val="34"/>
          <w:szCs w:val="34"/>
        </w:rPr>
        <w:t>发〔</w:t>
      </w:r>
      <w:r>
        <w:rPr>
          <w:rFonts w:ascii="仿宋_GB2312" w:eastAsia="仿宋_GB2312" w:hAnsi="Times New Roman"/>
          <w:sz w:val="34"/>
          <w:szCs w:val="34"/>
        </w:rPr>
        <w:t>2016</w:t>
      </w:r>
      <w:r>
        <w:rPr>
          <w:rFonts w:ascii="仿宋_GB2312" w:eastAsia="仿宋_GB2312" w:hAnsi="Times New Roman" w:hint="eastAsia"/>
          <w:sz w:val="34"/>
          <w:szCs w:val="34"/>
        </w:rPr>
        <w:t>〕</w:t>
      </w:r>
      <w:r>
        <w:rPr>
          <w:rFonts w:ascii="仿宋_GB2312" w:eastAsia="仿宋_GB2312" w:hAnsi="Times New Roman"/>
          <w:sz w:val="34"/>
          <w:szCs w:val="34"/>
        </w:rPr>
        <w:t>140</w:t>
      </w:r>
      <w:r>
        <w:rPr>
          <w:rFonts w:ascii="仿宋_GB2312" w:eastAsia="仿宋_GB2312" w:hAnsi="Times New Roman" w:hint="eastAsia"/>
          <w:sz w:val="34"/>
          <w:szCs w:val="34"/>
        </w:rPr>
        <w:t>号）、《关于切实做好维护乙肝表面抗原携带者入学和就业权利工作有关问题的通知》（</w:t>
      </w:r>
      <w:proofErr w:type="gramStart"/>
      <w:r>
        <w:rPr>
          <w:rFonts w:ascii="仿宋_GB2312" w:eastAsia="仿宋_GB2312" w:hAnsi="Times New Roman" w:hint="eastAsia"/>
          <w:sz w:val="34"/>
          <w:szCs w:val="34"/>
        </w:rPr>
        <w:t>人社厅</w:t>
      </w:r>
      <w:proofErr w:type="gramEnd"/>
      <w:r>
        <w:rPr>
          <w:rFonts w:ascii="仿宋_GB2312" w:eastAsia="仿宋_GB2312" w:hAnsi="Times New Roman" w:hint="eastAsia"/>
          <w:sz w:val="34"/>
          <w:szCs w:val="34"/>
        </w:rPr>
        <w:t>发〔</w:t>
      </w:r>
      <w:r>
        <w:rPr>
          <w:rFonts w:ascii="仿宋_GB2312" w:eastAsia="仿宋_GB2312" w:hAnsi="Times New Roman"/>
          <w:sz w:val="34"/>
          <w:szCs w:val="34"/>
        </w:rPr>
        <w:t>2010</w:t>
      </w:r>
      <w:r>
        <w:rPr>
          <w:rFonts w:ascii="仿宋_GB2312" w:eastAsia="仿宋_GB2312" w:hAnsi="Times New Roman" w:hint="eastAsia"/>
          <w:sz w:val="34"/>
          <w:szCs w:val="34"/>
        </w:rPr>
        <w:t>〕</w:t>
      </w:r>
      <w:r>
        <w:rPr>
          <w:rFonts w:ascii="仿宋_GB2312" w:eastAsia="仿宋_GB2312" w:hAnsi="Times New Roman"/>
          <w:sz w:val="34"/>
          <w:szCs w:val="34"/>
        </w:rPr>
        <w:t>22</w:t>
      </w:r>
      <w:r>
        <w:rPr>
          <w:rFonts w:ascii="仿宋_GB2312" w:eastAsia="仿宋_GB2312" w:hAnsi="Times New Roman" w:hint="eastAsia"/>
          <w:sz w:val="34"/>
          <w:szCs w:val="34"/>
        </w:rPr>
        <w:t>号）和《关于进一步做好公务员考试录用体检工作的通知》（</w:t>
      </w:r>
      <w:proofErr w:type="gramStart"/>
      <w:r>
        <w:rPr>
          <w:rFonts w:ascii="仿宋_GB2312" w:eastAsia="仿宋_GB2312" w:hAnsi="Times New Roman" w:hint="eastAsia"/>
          <w:sz w:val="34"/>
          <w:szCs w:val="34"/>
        </w:rPr>
        <w:t>人社部</w:t>
      </w:r>
      <w:proofErr w:type="gramEnd"/>
      <w:r>
        <w:rPr>
          <w:rFonts w:ascii="仿宋_GB2312" w:eastAsia="仿宋_GB2312" w:hAnsi="Times New Roman" w:hint="eastAsia"/>
          <w:sz w:val="34"/>
          <w:szCs w:val="34"/>
        </w:rPr>
        <w:t>发〔</w:t>
      </w:r>
      <w:r>
        <w:rPr>
          <w:rFonts w:ascii="仿宋_GB2312" w:eastAsia="仿宋_GB2312" w:hAnsi="Times New Roman"/>
          <w:sz w:val="34"/>
          <w:szCs w:val="34"/>
        </w:rPr>
        <w:t>2012</w:t>
      </w:r>
      <w:r>
        <w:rPr>
          <w:rFonts w:ascii="仿宋_GB2312" w:eastAsia="仿宋_GB2312" w:hAnsi="Times New Roman" w:hint="eastAsia"/>
          <w:sz w:val="34"/>
          <w:szCs w:val="34"/>
        </w:rPr>
        <w:t>〕</w:t>
      </w:r>
      <w:r>
        <w:rPr>
          <w:rFonts w:ascii="仿宋_GB2312" w:eastAsia="仿宋_GB2312" w:hAnsi="Times New Roman"/>
          <w:sz w:val="34"/>
          <w:szCs w:val="34"/>
        </w:rPr>
        <w:t>65</w:t>
      </w:r>
      <w:r>
        <w:rPr>
          <w:rFonts w:ascii="仿宋_GB2312" w:eastAsia="仿宋_GB2312" w:hAnsi="Times New Roman" w:hint="eastAsia"/>
          <w:sz w:val="34"/>
          <w:szCs w:val="34"/>
        </w:rPr>
        <w:t>号）等有关规定组织实施。对身体有特殊要求的招聘岗位，参照《关于印发公务员录用体检特殊标准（试行）的通知》（</w:t>
      </w:r>
      <w:proofErr w:type="gramStart"/>
      <w:r>
        <w:rPr>
          <w:rFonts w:ascii="仿宋_GB2312" w:eastAsia="仿宋_GB2312" w:hAnsi="Times New Roman" w:hint="eastAsia"/>
          <w:sz w:val="34"/>
          <w:szCs w:val="34"/>
        </w:rPr>
        <w:t>人社部</w:t>
      </w:r>
      <w:proofErr w:type="gramEnd"/>
      <w:r>
        <w:rPr>
          <w:rFonts w:ascii="仿宋_GB2312" w:eastAsia="仿宋_GB2312" w:hAnsi="Times New Roman" w:hint="eastAsia"/>
          <w:sz w:val="34"/>
          <w:szCs w:val="34"/>
        </w:rPr>
        <w:t>发〔</w:t>
      </w:r>
      <w:r>
        <w:rPr>
          <w:rFonts w:ascii="仿宋_GB2312" w:eastAsia="仿宋_GB2312" w:hAnsi="Times New Roman"/>
          <w:sz w:val="34"/>
          <w:szCs w:val="34"/>
        </w:rPr>
        <w:t>2010</w:t>
      </w:r>
      <w:r>
        <w:rPr>
          <w:rFonts w:ascii="仿宋_GB2312" w:eastAsia="仿宋_GB2312" w:hAnsi="Times New Roman" w:hint="eastAsia"/>
          <w:sz w:val="34"/>
          <w:szCs w:val="34"/>
        </w:rPr>
        <w:t>〕</w:t>
      </w:r>
      <w:r>
        <w:rPr>
          <w:rFonts w:ascii="仿宋_GB2312" w:eastAsia="仿宋_GB2312" w:hAnsi="Times New Roman"/>
          <w:sz w:val="34"/>
          <w:szCs w:val="34"/>
        </w:rPr>
        <w:t>82</w:t>
      </w:r>
      <w:r>
        <w:rPr>
          <w:rFonts w:ascii="仿宋_GB2312" w:eastAsia="仿宋_GB2312" w:hAnsi="Times New Roman" w:hint="eastAsia"/>
          <w:sz w:val="34"/>
          <w:szCs w:val="34"/>
        </w:rPr>
        <w:t>号）执行。应聘者对体检结论有疑问要求复检的，可在接到体检结论的</w:t>
      </w:r>
      <w:r>
        <w:rPr>
          <w:rFonts w:ascii="仿宋_GB2312" w:eastAsia="仿宋_GB2312" w:hAnsi="Times New Roman"/>
          <w:sz w:val="34"/>
          <w:szCs w:val="34"/>
        </w:rPr>
        <w:t>7</w:t>
      </w:r>
      <w:r>
        <w:rPr>
          <w:rFonts w:ascii="仿宋_GB2312" w:eastAsia="仿宋_GB2312" w:hAnsi="Times New Roman" w:hint="eastAsia"/>
          <w:sz w:val="34"/>
          <w:szCs w:val="34"/>
        </w:rPr>
        <w:t>日内，以书面形式向招聘单位上级主管部门提出。另有规定的，从其规定。复检将在应聘者提出申请的</w:t>
      </w:r>
      <w:r>
        <w:rPr>
          <w:rFonts w:ascii="仿宋_GB2312" w:eastAsia="仿宋_GB2312" w:hAnsi="Times New Roman"/>
          <w:sz w:val="34"/>
          <w:szCs w:val="34"/>
        </w:rPr>
        <w:t>7</w:t>
      </w:r>
      <w:r>
        <w:rPr>
          <w:rFonts w:ascii="仿宋_GB2312" w:eastAsia="仿宋_GB2312" w:hAnsi="Times New Roman" w:hint="eastAsia"/>
          <w:sz w:val="34"/>
          <w:szCs w:val="34"/>
        </w:rPr>
        <w:t>个工作日内安排。复检内容为对体检结论有影响的项目，复检只能进行一次，体检结果以复检结论为准。因考察或体检不合格而产生的招聘岗位空缺，按照考试成绩依次递补。</w:t>
      </w:r>
    </w:p>
    <w:p w:rsidR="009124FD" w:rsidRDefault="003458BD">
      <w:pPr>
        <w:tabs>
          <w:tab w:val="left" w:pos="615"/>
        </w:tabs>
        <w:spacing w:line="560" w:lineRule="exact"/>
        <w:ind w:firstLineChars="200" w:firstLine="680"/>
        <w:rPr>
          <w:rFonts w:ascii="Times New Roman" w:eastAsia="黑体" w:hAnsi="Times New Roman"/>
          <w:sz w:val="34"/>
          <w:szCs w:val="34"/>
        </w:rPr>
      </w:pPr>
      <w:r>
        <w:rPr>
          <w:rFonts w:ascii="Times New Roman" w:eastAsia="黑体" w:hAnsi="Times New Roman" w:hint="eastAsia"/>
          <w:sz w:val="34"/>
          <w:szCs w:val="34"/>
        </w:rPr>
        <w:t>八、公示和聘用</w:t>
      </w:r>
    </w:p>
    <w:p w:rsidR="009124FD" w:rsidRDefault="003458BD" w:rsidP="00FD239F">
      <w:pPr>
        <w:tabs>
          <w:tab w:val="left" w:pos="615"/>
        </w:tabs>
        <w:spacing w:line="560" w:lineRule="exact"/>
        <w:ind w:firstLineChars="200" w:firstLine="683"/>
        <w:rPr>
          <w:rFonts w:ascii="楷体_GB2312" w:eastAsia="楷体_GB2312" w:hAnsi="Times New Roman"/>
          <w:b/>
          <w:sz w:val="34"/>
          <w:szCs w:val="34"/>
        </w:rPr>
      </w:pPr>
      <w:r>
        <w:rPr>
          <w:rFonts w:ascii="楷体_GB2312" w:eastAsia="楷体_GB2312" w:hAnsi="Times New Roman" w:hint="eastAsia"/>
          <w:b/>
          <w:sz w:val="34"/>
          <w:szCs w:val="34"/>
        </w:rPr>
        <w:t>（一）公示</w:t>
      </w: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hint="eastAsia"/>
          <w:sz w:val="34"/>
          <w:szCs w:val="34"/>
        </w:rPr>
        <w:t>经考察和体检后确定的拟聘用人员名单，在甘井</w:t>
      </w:r>
      <w:proofErr w:type="gramStart"/>
      <w:r>
        <w:rPr>
          <w:rFonts w:ascii="仿宋_GB2312" w:eastAsia="仿宋_GB2312" w:hAnsi="Times New Roman" w:hint="eastAsia"/>
          <w:sz w:val="34"/>
          <w:szCs w:val="34"/>
        </w:rPr>
        <w:t>子教师</w:t>
      </w:r>
      <w:proofErr w:type="gramEnd"/>
      <w:r>
        <w:rPr>
          <w:rFonts w:ascii="仿宋_GB2312" w:eastAsia="仿宋_GB2312" w:hAnsi="Times New Roman" w:hint="eastAsia"/>
          <w:sz w:val="34"/>
          <w:szCs w:val="34"/>
        </w:rPr>
        <w:t>教育网</w:t>
      </w:r>
      <w:hyperlink r:id="rId14" w:history="1">
        <w:r>
          <w:rPr>
            <w:rFonts w:ascii="仿宋_GB2312"/>
            <w:sz w:val="34"/>
            <w:szCs w:val="34"/>
          </w:rPr>
          <w:t>http://www.gjzsx.cn/templ/</w:t>
        </w:r>
      </w:hyperlink>
      <w:r>
        <w:rPr>
          <w:rFonts w:ascii="仿宋_GB2312" w:eastAsia="仿宋_GB2312" w:hAnsi="Times New Roman" w:hint="eastAsia"/>
          <w:sz w:val="34"/>
          <w:szCs w:val="34"/>
        </w:rPr>
        <w:t>进行公示，公示期为</w:t>
      </w:r>
      <w:r>
        <w:rPr>
          <w:rFonts w:ascii="仿宋_GB2312" w:eastAsia="仿宋_GB2312" w:hAnsi="Times New Roman"/>
          <w:sz w:val="34"/>
          <w:szCs w:val="34"/>
        </w:rPr>
        <w:t>7</w:t>
      </w:r>
      <w:r>
        <w:rPr>
          <w:rFonts w:ascii="仿宋_GB2312" w:eastAsia="仿宋_GB2312" w:hAnsi="Times New Roman" w:hint="eastAsia"/>
          <w:sz w:val="34"/>
          <w:szCs w:val="34"/>
        </w:rPr>
        <w:t>个</w:t>
      </w:r>
      <w:r>
        <w:rPr>
          <w:rFonts w:ascii="仿宋_GB2312" w:eastAsia="仿宋_GB2312" w:hAnsi="Times New Roman" w:hint="eastAsia"/>
          <w:sz w:val="34"/>
          <w:szCs w:val="34"/>
        </w:rPr>
        <w:lastRenderedPageBreak/>
        <w:t>工作日。公示期满且无异议后，如因其他原因未能聘用而产生招聘岗位空缺，不再进行递补。</w:t>
      </w:r>
    </w:p>
    <w:p w:rsidR="009124FD" w:rsidRDefault="003458BD" w:rsidP="00FD239F">
      <w:pPr>
        <w:tabs>
          <w:tab w:val="left" w:pos="615"/>
        </w:tabs>
        <w:spacing w:line="560" w:lineRule="exact"/>
        <w:ind w:firstLineChars="200" w:firstLine="683"/>
        <w:rPr>
          <w:rFonts w:ascii="楷体_GB2312" w:eastAsia="楷体_GB2312" w:hAnsi="Times New Roman"/>
          <w:b/>
          <w:sz w:val="34"/>
          <w:szCs w:val="34"/>
        </w:rPr>
      </w:pPr>
      <w:r>
        <w:rPr>
          <w:rFonts w:ascii="楷体_GB2312" w:eastAsia="楷体_GB2312" w:hAnsi="Times New Roman" w:hint="eastAsia"/>
          <w:b/>
          <w:sz w:val="34"/>
          <w:szCs w:val="34"/>
        </w:rPr>
        <w:t>（二）聘用</w:t>
      </w: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hint="eastAsia"/>
          <w:sz w:val="34"/>
          <w:szCs w:val="34"/>
        </w:rPr>
        <w:t>公示无异议后，经上级主管部门审核同意，完备用人手续，签订聘用合同。根据面试成绩从高分到低分的顺序，考生按照学科岗位要求依次进行选岗。</w:t>
      </w: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hint="eastAsia"/>
          <w:sz w:val="34"/>
          <w:szCs w:val="34"/>
        </w:rPr>
        <w:t>录用人员试用期</w:t>
      </w:r>
      <w:r>
        <w:rPr>
          <w:rFonts w:ascii="仿宋_GB2312" w:eastAsia="仿宋_GB2312" w:hAnsi="Times New Roman"/>
          <w:sz w:val="34"/>
          <w:szCs w:val="34"/>
        </w:rPr>
        <w:t>1</w:t>
      </w:r>
      <w:r>
        <w:rPr>
          <w:rFonts w:ascii="仿宋_GB2312" w:eastAsia="仿宋_GB2312" w:hAnsi="Times New Roman" w:hint="eastAsia"/>
          <w:sz w:val="34"/>
          <w:szCs w:val="34"/>
        </w:rPr>
        <w:t>年，试用期考核不合格或试用期满前未取得相应专业和等级教师资格证的，解除聘用合同。</w:t>
      </w:r>
    </w:p>
    <w:p w:rsidR="009124FD" w:rsidRDefault="003458BD">
      <w:pPr>
        <w:tabs>
          <w:tab w:val="left" w:pos="615"/>
        </w:tabs>
        <w:spacing w:line="560" w:lineRule="exact"/>
        <w:ind w:firstLineChars="200" w:firstLine="680"/>
        <w:rPr>
          <w:rFonts w:ascii="Times New Roman" w:eastAsia="黑体" w:hAnsi="Times New Roman"/>
          <w:sz w:val="34"/>
          <w:szCs w:val="34"/>
        </w:rPr>
      </w:pPr>
      <w:r>
        <w:rPr>
          <w:rFonts w:ascii="Times New Roman" w:eastAsia="黑体" w:hAnsi="Times New Roman" w:hint="eastAsia"/>
          <w:sz w:val="34"/>
          <w:szCs w:val="34"/>
        </w:rPr>
        <w:t>九、咨询服务</w:t>
      </w: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hint="eastAsia"/>
          <w:sz w:val="34"/>
          <w:szCs w:val="34"/>
        </w:rPr>
        <w:t>招聘政策咨询：甘井子区教育局人事科</w:t>
      </w: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hint="eastAsia"/>
          <w:sz w:val="34"/>
          <w:szCs w:val="34"/>
        </w:rPr>
        <w:t>电</w:t>
      </w:r>
      <w:r>
        <w:rPr>
          <w:rFonts w:ascii="仿宋_GB2312" w:eastAsia="仿宋_GB2312" w:hAnsi="Times New Roman"/>
          <w:sz w:val="34"/>
          <w:szCs w:val="34"/>
        </w:rPr>
        <w:t xml:space="preserve">  </w:t>
      </w:r>
      <w:r>
        <w:rPr>
          <w:rFonts w:ascii="仿宋_GB2312" w:eastAsia="仿宋_GB2312" w:hAnsi="Times New Roman" w:hint="eastAsia"/>
          <w:sz w:val="34"/>
          <w:szCs w:val="34"/>
        </w:rPr>
        <w:t>话：</w:t>
      </w:r>
      <w:r>
        <w:rPr>
          <w:rFonts w:ascii="仿宋_GB2312" w:eastAsia="仿宋_GB2312" w:hAnsi="Times New Roman"/>
          <w:sz w:val="34"/>
          <w:szCs w:val="34"/>
        </w:rPr>
        <w:t>0411-88159498</w:t>
      </w: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hint="eastAsia"/>
          <w:sz w:val="34"/>
          <w:szCs w:val="34"/>
        </w:rPr>
        <w:t>投诉举报电话：</w:t>
      </w:r>
      <w:r>
        <w:rPr>
          <w:rFonts w:ascii="仿宋_GB2312" w:eastAsia="仿宋_GB2312" w:hAnsi="Times New Roman"/>
          <w:sz w:val="34"/>
          <w:szCs w:val="34"/>
        </w:rPr>
        <w:t>0411-</w:t>
      </w:r>
      <w:proofErr w:type="gramStart"/>
      <w:r>
        <w:rPr>
          <w:rFonts w:ascii="仿宋_GB2312" w:eastAsia="仿宋_GB2312" w:hAnsi="Times New Roman"/>
          <w:sz w:val="34"/>
          <w:szCs w:val="34"/>
        </w:rPr>
        <w:t>8</w:t>
      </w:r>
      <w:r>
        <w:rPr>
          <w:rFonts w:ascii="仿宋_GB2312" w:eastAsia="仿宋_GB2312" w:hAnsi="Times New Roman" w:hint="eastAsia"/>
          <w:sz w:val="34"/>
          <w:szCs w:val="34"/>
        </w:rPr>
        <w:t>8152606</w:t>
      </w:r>
      <w:r>
        <w:rPr>
          <w:rFonts w:ascii="仿宋_GB2312" w:eastAsia="仿宋_GB2312" w:hAnsi="Times New Roman"/>
          <w:sz w:val="34"/>
          <w:szCs w:val="34"/>
        </w:rPr>
        <w:t xml:space="preserve">  0411</w:t>
      </w:r>
      <w:proofErr w:type="gramEnd"/>
      <w:r>
        <w:rPr>
          <w:rFonts w:ascii="仿宋_GB2312" w:eastAsia="仿宋_GB2312" w:hAnsi="Times New Roman"/>
          <w:sz w:val="34"/>
          <w:szCs w:val="34"/>
        </w:rPr>
        <w:t>-88159960</w:t>
      </w:r>
    </w:p>
    <w:p w:rsidR="009124FD" w:rsidRDefault="003458BD">
      <w:pPr>
        <w:tabs>
          <w:tab w:val="left" w:pos="615"/>
        </w:tabs>
        <w:spacing w:line="560" w:lineRule="exact"/>
        <w:ind w:firstLineChars="200" w:firstLine="680"/>
        <w:rPr>
          <w:rFonts w:ascii="Times New Roman" w:eastAsia="黑体" w:hAnsi="Times New Roman"/>
          <w:sz w:val="34"/>
          <w:szCs w:val="34"/>
        </w:rPr>
      </w:pPr>
      <w:r>
        <w:rPr>
          <w:rFonts w:ascii="Times New Roman" w:eastAsia="黑体" w:hAnsi="Times New Roman" w:hint="eastAsia"/>
          <w:sz w:val="34"/>
          <w:szCs w:val="34"/>
        </w:rPr>
        <w:t>十、纪律与监督</w:t>
      </w: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sz w:val="34"/>
          <w:szCs w:val="34"/>
        </w:rPr>
        <w:t>（一）自主招聘工作要做到信息公开、过程公开、结果公开，接受社会及有关部门的监督。</w:t>
      </w: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sz w:val="34"/>
          <w:szCs w:val="34"/>
        </w:rPr>
        <w:t>（二）自主招聘</w:t>
      </w:r>
      <w:r>
        <w:rPr>
          <w:rFonts w:ascii="仿宋_GB2312" w:eastAsia="仿宋_GB2312" w:hAnsi="Times New Roman" w:hint="eastAsia"/>
          <w:sz w:val="34"/>
          <w:szCs w:val="34"/>
        </w:rPr>
        <w:t>高层次</w:t>
      </w:r>
      <w:r>
        <w:rPr>
          <w:rFonts w:ascii="仿宋_GB2312" w:eastAsia="仿宋_GB2312" w:hAnsi="Times New Roman"/>
          <w:sz w:val="34"/>
          <w:szCs w:val="34"/>
        </w:rPr>
        <w:t>全日制优秀毕业生工作</w:t>
      </w:r>
      <w:r>
        <w:rPr>
          <w:rFonts w:ascii="仿宋_GB2312" w:eastAsia="仿宋_GB2312" w:hAnsi="Times New Roman" w:hint="eastAsia"/>
          <w:sz w:val="34"/>
          <w:szCs w:val="34"/>
        </w:rPr>
        <w:t>有关</w:t>
      </w:r>
      <w:r>
        <w:rPr>
          <w:rFonts w:ascii="仿宋_GB2312" w:eastAsia="仿宋_GB2312" w:hAnsi="Times New Roman"/>
          <w:sz w:val="34"/>
          <w:szCs w:val="34"/>
        </w:rPr>
        <w:t>回避</w:t>
      </w:r>
      <w:r>
        <w:rPr>
          <w:rFonts w:ascii="仿宋_GB2312" w:eastAsia="仿宋_GB2312" w:hAnsi="Times New Roman" w:hint="eastAsia"/>
          <w:sz w:val="34"/>
          <w:szCs w:val="34"/>
        </w:rPr>
        <w:t>要求，按照《事业单位公开招聘人员暂行规定》（中华人民共和国人事部令 第6号）规定执行。</w:t>
      </w: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sz w:val="34"/>
          <w:szCs w:val="34"/>
        </w:rPr>
        <w:t>（三）应聘人员、招聘单位及招聘工作人员违反招聘工作纪律，按照《事业单位公开招聘违纪违规行为处理规定》（</w:t>
      </w:r>
      <w:r>
        <w:rPr>
          <w:rFonts w:ascii="仿宋_GB2312" w:eastAsia="仿宋_GB2312" w:hAnsi="Times New Roman" w:hint="eastAsia"/>
          <w:sz w:val="34"/>
          <w:szCs w:val="34"/>
        </w:rPr>
        <w:t>中华人民共和国</w:t>
      </w:r>
      <w:r>
        <w:rPr>
          <w:rFonts w:ascii="仿宋_GB2312" w:eastAsia="仿宋_GB2312" w:hAnsi="Times New Roman"/>
          <w:sz w:val="34"/>
          <w:szCs w:val="34"/>
        </w:rPr>
        <w:t>人力资源和社会保障部令</w:t>
      </w:r>
      <w:r>
        <w:rPr>
          <w:rFonts w:ascii="仿宋_GB2312" w:eastAsia="仿宋_GB2312" w:hAnsi="Times New Roman" w:hint="eastAsia"/>
          <w:sz w:val="34"/>
          <w:szCs w:val="34"/>
        </w:rPr>
        <w:t xml:space="preserve"> </w:t>
      </w:r>
      <w:r>
        <w:rPr>
          <w:rFonts w:ascii="仿宋_GB2312" w:eastAsia="仿宋_GB2312" w:hAnsi="Times New Roman"/>
          <w:sz w:val="34"/>
          <w:szCs w:val="34"/>
        </w:rPr>
        <w:t>第35号）要求执行</w:t>
      </w:r>
      <w:r>
        <w:rPr>
          <w:rFonts w:ascii="仿宋_GB2312" w:eastAsia="仿宋_GB2312" w:hAnsi="Times New Roman" w:hint="eastAsia"/>
          <w:sz w:val="34"/>
          <w:szCs w:val="34"/>
        </w:rPr>
        <w:t>。</w:t>
      </w: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hint="eastAsia"/>
          <w:sz w:val="34"/>
          <w:szCs w:val="34"/>
        </w:rPr>
        <w:t>（四）考试实行承诺制，考生所提供的材料必须齐全且保证真实。如有弄虚作假的情况，将按《事业单位公开招聘违纪违规行为处理规定》进行处理。</w:t>
      </w:r>
    </w:p>
    <w:p w:rsidR="009124FD" w:rsidRDefault="003458BD">
      <w:pPr>
        <w:tabs>
          <w:tab w:val="left" w:pos="615"/>
        </w:tabs>
        <w:spacing w:line="560" w:lineRule="exact"/>
        <w:ind w:firstLineChars="200" w:firstLine="680"/>
        <w:rPr>
          <w:rFonts w:ascii="Times New Roman" w:eastAsia="黑体" w:hAnsi="Times New Roman"/>
          <w:sz w:val="34"/>
          <w:szCs w:val="34"/>
        </w:rPr>
      </w:pPr>
      <w:r>
        <w:rPr>
          <w:rFonts w:ascii="Times New Roman" w:eastAsia="黑体" w:hAnsi="Times New Roman" w:hint="eastAsia"/>
          <w:sz w:val="34"/>
          <w:szCs w:val="34"/>
        </w:rPr>
        <w:lastRenderedPageBreak/>
        <w:t>十一、特别提示</w:t>
      </w: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sz w:val="34"/>
          <w:szCs w:val="34"/>
        </w:rPr>
        <w:t>1.</w:t>
      </w:r>
      <w:r>
        <w:rPr>
          <w:rFonts w:ascii="仿宋_GB2312" w:eastAsia="仿宋_GB2312" w:hAnsi="Times New Roman" w:hint="eastAsia"/>
          <w:sz w:val="34"/>
          <w:szCs w:val="34"/>
        </w:rPr>
        <w:t>请报考人员在招聘期间随时关注甘井</w:t>
      </w:r>
      <w:proofErr w:type="gramStart"/>
      <w:r>
        <w:rPr>
          <w:rFonts w:ascii="仿宋_GB2312" w:eastAsia="仿宋_GB2312" w:hAnsi="Times New Roman" w:hint="eastAsia"/>
          <w:sz w:val="34"/>
          <w:szCs w:val="34"/>
        </w:rPr>
        <w:t>子教师</w:t>
      </w:r>
      <w:proofErr w:type="gramEnd"/>
      <w:r>
        <w:rPr>
          <w:rFonts w:ascii="仿宋_GB2312" w:eastAsia="仿宋_GB2312" w:hAnsi="Times New Roman" w:hint="eastAsia"/>
          <w:sz w:val="34"/>
          <w:szCs w:val="34"/>
        </w:rPr>
        <w:t>教育网，同时确保报名时所填报的通讯工具畅通，因所填报的通讯方式不畅所致后果，由报考人员自负。</w:t>
      </w: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sz w:val="34"/>
          <w:szCs w:val="34"/>
        </w:rPr>
        <w:t>2.</w:t>
      </w:r>
      <w:r>
        <w:rPr>
          <w:rFonts w:ascii="仿宋_GB2312" w:eastAsia="仿宋_GB2312" w:hAnsi="Times New Roman" w:hint="eastAsia"/>
          <w:sz w:val="34"/>
          <w:szCs w:val="34"/>
        </w:rPr>
        <w:t>通过自主招聘方式进入到各中小学校的全日制研究生学历（硕士及以上学位）毕业生，服务期限不得低于</w:t>
      </w:r>
      <w:r>
        <w:rPr>
          <w:rFonts w:ascii="仿宋_GB2312" w:eastAsia="仿宋_GB2312" w:hAnsi="Times New Roman"/>
          <w:sz w:val="34"/>
          <w:szCs w:val="34"/>
        </w:rPr>
        <w:t>3</w:t>
      </w:r>
      <w:r>
        <w:rPr>
          <w:rFonts w:ascii="仿宋_GB2312" w:eastAsia="仿宋_GB2312" w:hAnsi="Times New Roman" w:hint="eastAsia"/>
          <w:sz w:val="34"/>
          <w:szCs w:val="34"/>
        </w:rPr>
        <w:t>年；全日制本科学历（学士学位）毕业生，服务期限不得低于</w:t>
      </w:r>
      <w:r>
        <w:rPr>
          <w:rFonts w:ascii="仿宋_GB2312" w:eastAsia="仿宋_GB2312" w:hAnsi="Times New Roman"/>
          <w:sz w:val="34"/>
          <w:szCs w:val="34"/>
        </w:rPr>
        <w:t>5</w:t>
      </w:r>
      <w:r>
        <w:rPr>
          <w:rFonts w:ascii="仿宋_GB2312" w:eastAsia="仿宋_GB2312" w:hAnsi="Times New Roman" w:hint="eastAsia"/>
          <w:sz w:val="34"/>
          <w:szCs w:val="34"/>
        </w:rPr>
        <w:t>年。在规定的服务期限内不允许申请在事业单位间流动，区人力资源和社会保障局不予办理相关手续（因改革造成的学校撤并等情况除外）。</w:t>
      </w: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sz w:val="34"/>
          <w:szCs w:val="34"/>
        </w:rPr>
        <w:t>3.</w:t>
      </w:r>
      <w:r>
        <w:rPr>
          <w:rFonts w:ascii="仿宋_GB2312" w:eastAsia="仿宋_GB2312" w:hAnsi="Times New Roman" w:hint="eastAsia"/>
          <w:sz w:val="34"/>
          <w:szCs w:val="34"/>
        </w:rPr>
        <w:t>本次考试不指定考试辅导用书，不举办也不委托任何机构举办考试辅导培训班。社会上出现的任何以事业单位招聘名义举办的辅导班、辅导网站或发行的出版物、上网卡等，均与本次考试组织机构无关。</w:t>
      </w: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hint="eastAsia"/>
          <w:sz w:val="34"/>
          <w:szCs w:val="34"/>
        </w:rPr>
        <w:t>4.根据《人力资源社会保障部 教育部 司法部 农业农村部 文化和旅游部 国家卫生健康委 国家知识产权局 关于应对新冠肺炎疫情影响实施部分职业资格“先上岗、再考证”阶段性措施的通知》（</w:t>
      </w:r>
      <w:proofErr w:type="gramStart"/>
      <w:r>
        <w:rPr>
          <w:rFonts w:ascii="仿宋_GB2312" w:eastAsia="仿宋_GB2312" w:hAnsi="Times New Roman" w:hint="eastAsia"/>
          <w:sz w:val="34"/>
          <w:szCs w:val="34"/>
        </w:rPr>
        <w:t>人社部</w:t>
      </w:r>
      <w:proofErr w:type="gramEnd"/>
      <w:r>
        <w:rPr>
          <w:rFonts w:ascii="仿宋_GB2312" w:eastAsia="仿宋_GB2312" w:hAnsi="Times New Roman" w:hint="eastAsia"/>
          <w:sz w:val="34"/>
          <w:szCs w:val="34"/>
        </w:rPr>
        <w:t>发〔2020〕24号），未取得教师资格证的也可应聘，一旦聘用必须在试用期满前取得相应专业和等级的教师资格证，否则予以解聘。</w:t>
      </w:r>
    </w:p>
    <w:p w:rsidR="009124FD" w:rsidRDefault="009124FD">
      <w:pPr>
        <w:spacing w:line="336" w:lineRule="auto"/>
        <w:ind w:firstLine="645"/>
        <w:rPr>
          <w:rFonts w:ascii="Times New Roman" w:eastAsia="仿宋_GB2312" w:hAnsi="Times New Roman"/>
          <w:sz w:val="32"/>
          <w:szCs w:val="32"/>
        </w:rPr>
      </w:pPr>
    </w:p>
    <w:p w:rsidR="009124FD" w:rsidRDefault="009124FD">
      <w:pPr>
        <w:widowControl/>
        <w:spacing w:line="560" w:lineRule="exact"/>
        <w:ind w:firstLine="640"/>
        <w:jc w:val="left"/>
        <w:rPr>
          <w:rFonts w:ascii="仿宋_GB2312" w:eastAsia="仿宋_GB2312" w:hAnsi="Times New Roman"/>
          <w:sz w:val="34"/>
          <w:szCs w:val="34"/>
        </w:rPr>
      </w:pP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hint="eastAsia"/>
          <w:sz w:val="34"/>
          <w:szCs w:val="34"/>
        </w:rPr>
        <w:t>附件：</w:t>
      </w: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sz w:val="34"/>
          <w:szCs w:val="34"/>
        </w:rPr>
        <w:t>1.20</w:t>
      </w:r>
      <w:r>
        <w:rPr>
          <w:rFonts w:ascii="仿宋_GB2312" w:eastAsia="仿宋_GB2312" w:hAnsi="Times New Roman" w:hint="eastAsia"/>
          <w:sz w:val="34"/>
          <w:szCs w:val="34"/>
        </w:rPr>
        <w:t>20年大连市甘井子区教育系统自主招聘毕业生计划</w:t>
      </w: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sz w:val="34"/>
          <w:szCs w:val="34"/>
        </w:rPr>
        <w:lastRenderedPageBreak/>
        <w:t>2.</w:t>
      </w:r>
      <w:r>
        <w:rPr>
          <w:rFonts w:ascii="仿宋_GB2312" w:eastAsia="仿宋_GB2312" w:hAnsi="Times New Roman" w:hint="eastAsia"/>
          <w:sz w:val="34"/>
          <w:szCs w:val="34"/>
        </w:rPr>
        <w:t>大连市甘井子区招聘全日制应届毕业生报名表</w:t>
      </w: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hint="eastAsia"/>
          <w:sz w:val="34"/>
          <w:szCs w:val="34"/>
        </w:rPr>
        <w:t>3</w:t>
      </w:r>
      <w:r>
        <w:rPr>
          <w:rFonts w:ascii="仿宋_GB2312" w:eastAsia="仿宋_GB2312" w:hAnsi="Times New Roman"/>
          <w:sz w:val="34"/>
          <w:szCs w:val="34"/>
        </w:rPr>
        <w:t>.</w:t>
      </w:r>
      <w:r>
        <w:rPr>
          <w:rFonts w:ascii="仿宋_GB2312" w:eastAsia="仿宋_GB2312" w:hAnsi="Times New Roman" w:hint="eastAsia"/>
          <w:sz w:val="34"/>
          <w:szCs w:val="34"/>
        </w:rPr>
        <w:t>学科（专业）目录</w:t>
      </w: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hint="eastAsia"/>
          <w:sz w:val="34"/>
          <w:szCs w:val="34"/>
        </w:rPr>
        <w:t>4.网上报名操作指南</w:t>
      </w: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hint="eastAsia"/>
          <w:sz w:val="34"/>
          <w:szCs w:val="34"/>
        </w:rPr>
        <w:t>5.未取得教师资格证考生承诺书</w:t>
      </w: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hint="eastAsia"/>
          <w:sz w:val="34"/>
          <w:szCs w:val="34"/>
        </w:rPr>
        <w:t>6.农村学校实习证明</w:t>
      </w: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hint="eastAsia"/>
          <w:sz w:val="34"/>
          <w:szCs w:val="34"/>
        </w:rPr>
        <w:t>7.</w:t>
      </w:r>
      <w:r>
        <w:rPr>
          <w:rFonts w:ascii="仿宋_GB2312" w:eastAsia="仿宋_GB2312" w:hAnsi="Times New Roman"/>
          <w:sz w:val="34"/>
          <w:szCs w:val="34"/>
        </w:rPr>
        <w:t>教育部直属</w:t>
      </w:r>
      <w:r>
        <w:rPr>
          <w:rFonts w:ascii="仿宋_GB2312" w:eastAsia="仿宋_GB2312" w:hAnsi="Times New Roman" w:hint="eastAsia"/>
          <w:sz w:val="34"/>
          <w:szCs w:val="34"/>
        </w:rPr>
        <w:t>、</w:t>
      </w:r>
      <w:r>
        <w:rPr>
          <w:rFonts w:ascii="仿宋_GB2312" w:eastAsia="仿宋_GB2312" w:hAnsi="Times New Roman"/>
          <w:sz w:val="34"/>
          <w:szCs w:val="34"/>
        </w:rPr>
        <w:t>各省属重点（建设）师范类高等院校</w:t>
      </w:r>
      <w:r>
        <w:rPr>
          <w:rFonts w:ascii="仿宋_GB2312" w:eastAsia="仿宋_GB2312" w:hAnsi="Times New Roman" w:hint="eastAsia"/>
          <w:sz w:val="34"/>
          <w:szCs w:val="34"/>
        </w:rPr>
        <w:t>及市属高校</w:t>
      </w:r>
      <w:r>
        <w:rPr>
          <w:rFonts w:ascii="仿宋_GB2312" w:eastAsia="仿宋_GB2312" w:hAnsi="Times New Roman"/>
          <w:sz w:val="34"/>
          <w:szCs w:val="34"/>
        </w:rPr>
        <w:t>名单</w:t>
      </w:r>
    </w:p>
    <w:p w:rsidR="009124FD" w:rsidRDefault="003458BD">
      <w:pPr>
        <w:widowControl/>
        <w:spacing w:line="560" w:lineRule="exact"/>
        <w:ind w:firstLine="640"/>
        <w:jc w:val="left"/>
        <w:rPr>
          <w:rFonts w:ascii="仿宋_GB2312" w:eastAsia="仿宋_GB2312" w:hAnsi="Times New Roman"/>
          <w:sz w:val="34"/>
          <w:szCs w:val="34"/>
        </w:rPr>
      </w:pPr>
      <w:r>
        <w:rPr>
          <w:rFonts w:ascii="仿宋_GB2312" w:eastAsia="仿宋_GB2312" w:hAnsi="Times New Roman" w:hint="eastAsia"/>
          <w:sz w:val="34"/>
          <w:szCs w:val="34"/>
        </w:rPr>
        <w:t>8.音体美专业相关高等院校名单</w:t>
      </w:r>
    </w:p>
    <w:p w:rsidR="00E171E1" w:rsidRDefault="003458BD" w:rsidP="00E171E1">
      <w:pPr>
        <w:spacing w:line="600" w:lineRule="exact"/>
        <w:ind w:firstLineChars="200" w:firstLine="680"/>
        <w:jc w:val="left"/>
        <w:rPr>
          <w:rFonts w:ascii="仿宋_GB2312" w:eastAsia="仿宋_GB2312" w:hAnsi="Times New Roman"/>
          <w:sz w:val="34"/>
          <w:szCs w:val="34"/>
        </w:rPr>
      </w:pPr>
      <w:r>
        <w:rPr>
          <w:rFonts w:ascii="仿宋_GB2312" w:eastAsia="仿宋_GB2312" w:hAnsi="Times New Roman" w:hint="eastAsia"/>
          <w:sz w:val="34"/>
          <w:szCs w:val="34"/>
        </w:rPr>
        <w:t>9.</w:t>
      </w:r>
      <w:r w:rsidR="00E171E1" w:rsidRPr="00E171E1">
        <w:rPr>
          <w:rFonts w:ascii="仿宋_GB2312" w:eastAsia="仿宋_GB2312" w:hAnsi="Times New Roman" w:hint="eastAsia"/>
          <w:sz w:val="34"/>
          <w:szCs w:val="34"/>
        </w:rPr>
        <w:t>2020年甘井子区自主招聘教师考生疫情防控要求</w:t>
      </w:r>
    </w:p>
    <w:p w:rsidR="009124FD" w:rsidRPr="00E171E1" w:rsidRDefault="00E171E1" w:rsidP="00E171E1">
      <w:pPr>
        <w:widowControl/>
        <w:spacing w:line="560" w:lineRule="exact"/>
        <w:ind w:firstLine="640"/>
        <w:jc w:val="left"/>
        <w:rPr>
          <w:rFonts w:ascii="仿宋_GB2312" w:eastAsia="仿宋_GB2312" w:hAnsi="Times New Roman"/>
          <w:sz w:val="34"/>
          <w:szCs w:val="34"/>
        </w:rPr>
      </w:pPr>
      <w:r w:rsidRPr="00C00994">
        <w:rPr>
          <w:rFonts w:ascii="仿宋_GB2312" w:eastAsia="仿宋_GB2312" w:hAnsi="Times New Roman" w:hint="eastAsia"/>
          <w:sz w:val="34"/>
          <w:szCs w:val="34"/>
        </w:rPr>
        <w:t>10.</w:t>
      </w:r>
      <w:r w:rsidR="00C00994" w:rsidRPr="00C00994">
        <w:rPr>
          <w:rFonts w:ascii="仿宋_GB2312" w:eastAsia="仿宋_GB2312" w:hAnsi="Times New Roman" w:hint="eastAsia"/>
          <w:sz w:val="34"/>
          <w:szCs w:val="34"/>
        </w:rPr>
        <w:t>考生个人健康状况承诺书</w:t>
      </w:r>
    </w:p>
    <w:p w:rsidR="009124FD" w:rsidRDefault="009124FD">
      <w:pPr>
        <w:rPr>
          <w:szCs w:val="24"/>
        </w:rPr>
      </w:pPr>
    </w:p>
    <w:p w:rsidR="009124FD" w:rsidRPr="00C00994" w:rsidRDefault="009124FD"/>
    <w:sectPr w:rsidR="009124FD" w:rsidRPr="00C00994">
      <w:headerReference w:type="default" r:id="rId15"/>
      <w:footerReference w:type="even" r:id="rId16"/>
      <w:footerReference w:type="default" r:id="rId17"/>
      <w:headerReference w:type="first" r:id="rId18"/>
      <w:pgSz w:w="11906" w:h="16838"/>
      <w:pgMar w:top="1191" w:right="1361" w:bottom="1191" w:left="1361" w:header="851" w:footer="992" w:gutter="0"/>
      <w:pgNumType w:fmt="numberInDash"/>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69A" w:rsidRDefault="0069069A">
      <w:r>
        <w:separator/>
      </w:r>
    </w:p>
  </w:endnote>
  <w:endnote w:type="continuationSeparator" w:id="0">
    <w:p w:rsidR="0069069A" w:rsidRDefault="00690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黑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4FD" w:rsidRDefault="003458BD">
    <w:pPr>
      <w:pStyle w:val="a4"/>
      <w:framePr w:wrap="around" w:vAnchor="text" w:hAnchor="margin" w:xAlign="outside" w:y="1"/>
      <w:rPr>
        <w:rStyle w:val="a6"/>
      </w:rPr>
    </w:pPr>
    <w:r>
      <w:rPr>
        <w:rStyle w:val="a6"/>
      </w:rPr>
      <w:fldChar w:fldCharType="begin"/>
    </w:r>
    <w:r>
      <w:rPr>
        <w:rStyle w:val="a6"/>
      </w:rPr>
      <w:instrText xml:space="preserve">PAGE  </w:instrText>
    </w:r>
    <w:r>
      <w:rPr>
        <w:rStyle w:val="a6"/>
      </w:rPr>
      <w:fldChar w:fldCharType="separate"/>
    </w:r>
    <w:r>
      <w:rPr>
        <w:rStyle w:val="a6"/>
      </w:rPr>
      <w:t>- 14 -</w:t>
    </w:r>
    <w:r>
      <w:rPr>
        <w:rStyle w:val="a6"/>
      </w:rPr>
      <w:fldChar w:fldCharType="end"/>
    </w:r>
  </w:p>
  <w:p w:rsidR="009124FD" w:rsidRDefault="009124FD">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4FD" w:rsidRDefault="003458BD">
    <w:pPr>
      <w:pStyle w:val="a4"/>
      <w:jc w:val="center"/>
      <w:rPr>
        <w:sz w:val="32"/>
        <w:szCs w:val="32"/>
      </w:rPr>
    </w:pPr>
    <w:r>
      <w:rPr>
        <w:sz w:val="32"/>
        <w:szCs w:val="32"/>
      </w:rPr>
      <w:fldChar w:fldCharType="begin"/>
    </w:r>
    <w:r>
      <w:rPr>
        <w:sz w:val="32"/>
        <w:szCs w:val="32"/>
      </w:rPr>
      <w:instrText xml:space="preserve"> PAGE   \* MERGEFORMAT </w:instrText>
    </w:r>
    <w:r>
      <w:rPr>
        <w:sz w:val="32"/>
        <w:szCs w:val="32"/>
      </w:rPr>
      <w:fldChar w:fldCharType="separate"/>
    </w:r>
    <w:r w:rsidR="004E6424" w:rsidRPr="004E6424">
      <w:rPr>
        <w:noProof/>
        <w:sz w:val="32"/>
        <w:szCs w:val="32"/>
        <w:lang w:val="zh-CN"/>
      </w:rPr>
      <w:t>-</w:t>
    </w:r>
    <w:r w:rsidR="004E6424">
      <w:rPr>
        <w:noProof/>
        <w:sz w:val="32"/>
        <w:szCs w:val="32"/>
      </w:rPr>
      <w:t xml:space="preserve"> 6 -</w:t>
    </w:r>
    <w:r>
      <w:rPr>
        <w:sz w:val="32"/>
        <w:szCs w:val="32"/>
      </w:rPr>
      <w:fldChar w:fldCharType="end"/>
    </w:r>
  </w:p>
  <w:p w:rsidR="009124FD" w:rsidRDefault="009124FD">
    <w:pPr>
      <w:pStyle w:val="a4"/>
      <w:ind w:right="360" w:firstLine="360"/>
      <w:rPr>
        <w:sz w:val="32"/>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69A" w:rsidRDefault="0069069A">
      <w:r>
        <w:separator/>
      </w:r>
    </w:p>
  </w:footnote>
  <w:footnote w:type="continuationSeparator" w:id="0">
    <w:p w:rsidR="0069069A" w:rsidRDefault="00690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4FD" w:rsidRDefault="009124FD">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4FD" w:rsidRDefault="009124FD">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0AF"/>
    <w:rsid w:val="000030B0"/>
    <w:rsid w:val="00006E98"/>
    <w:rsid w:val="000228B1"/>
    <w:rsid w:val="000252DA"/>
    <w:rsid w:val="00026E42"/>
    <w:rsid w:val="0004012F"/>
    <w:rsid w:val="00052B5F"/>
    <w:rsid w:val="00054400"/>
    <w:rsid w:val="00055B6F"/>
    <w:rsid w:val="00060CF8"/>
    <w:rsid w:val="00063B4A"/>
    <w:rsid w:val="00063E69"/>
    <w:rsid w:val="00077C6F"/>
    <w:rsid w:val="000865AD"/>
    <w:rsid w:val="000A1543"/>
    <w:rsid w:val="000B0727"/>
    <w:rsid w:val="000B4316"/>
    <w:rsid w:val="000B7633"/>
    <w:rsid w:val="000C2A10"/>
    <w:rsid w:val="000E56B7"/>
    <w:rsid w:val="000E5A6D"/>
    <w:rsid w:val="000F4E68"/>
    <w:rsid w:val="000F7874"/>
    <w:rsid w:val="00100D63"/>
    <w:rsid w:val="0011105C"/>
    <w:rsid w:val="00113090"/>
    <w:rsid w:val="001154C0"/>
    <w:rsid w:val="00127413"/>
    <w:rsid w:val="00136E4B"/>
    <w:rsid w:val="00150C40"/>
    <w:rsid w:val="00152F99"/>
    <w:rsid w:val="001562F9"/>
    <w:rsid w:val="00161EA0"/>
    <w:rsid w:val="00162322"/>
    <w:rsid w:val="001627C3"/>
    <w:rsid w:val="00170865"/>
    <w:rsid w:val="0018205B"/>
    <w:rsid w:val="001A3999"/>
    <w:rsid w:val="001A47F5"/>
    <w:rsid w:val="001B778D"/>
    <w:rsid w:val="001C218D"/>
    <w:rsid w:val="001C3832"/>
    <w:rsid w:val="001D57F4"/>
    <w:rsid w:val="001F6671"/>
    <w:rsid w:val="00204EEA"/>
    <w:rsid w:val="00232E89"/>
    <w:rsid w:val="00235A7F"/>
    <w:rsid w:val="002373B2"/>
    <w:rsid w:val="00240C98"/>
    <w:rsid w:val="00241207"/>
    <w:rsid w:val="00261AB4"/>
    <w:rsid w:val="002663E4"/>
    <w:rsid w:val="0026677B"/>
    <w:rsid w:val="00270A90"/>
    <w:rsid w:val="00274A4E"/>
    <w:rsid w:val="0027706C"/>
    <w:rsid w:val="00282C80"/>
    <w:rsid w:val="002848DD"/>
    <w:rsid w:val="0029704A"/>
    <w:rsid w:val="002A1695"/>
    <w:rsid w:val="002C4504"/>
    <w:rsid w:val="002D49D4"/>
    <w:rsid w:val="002D64E0"/>
    <w:rsid w:val="002D6696"/>
    <w:rsid w:val="002F0FAF"/>
    <w:rsid w:val="002F224C"/>
    <w:rsid w:val="002F7E0F"/>
    <w:rsid w:val="0030133D"/>
    <w:rsid w:val="00314725"/>
    <w:rsid w:val="003172EF"/>
    <w:rsid w:val="00317519"/>
    <w:rsid w:val="00323CDB"/>
    <w:rsid w:val="0033387F"/>
    <w:rsid w:val="00345700"/>
    <w:rsid w:val="003458BD"/>
    <w:rsid w:val="00350938"/>
    <w:rsid w:val="00350F29"/>
    <w:rsid w:val="003519F1"/>
    <w:rsid w:val="00357D9A"/>
    <w:rsid w:val="003625E6"/>
    <w:rsid w:val="00362CEE"/>
    <w:rsid w:val="00384BB5"/>
    <w:rsid w:val="003A5679"/>
    <w:rsid w:val="003A73AF"/>
    <w:rsid w:val="003B31B8"/>
    <w:rsid w:val="003B38C2"/>
    <w:rsid w:val="003C4750"/>
    <w:rsid w:val="003D2C57"/>
    <w:rsid w:val="003E0163"/>
    <w:rsid w:val="003E2D7A"/>
    <w:rsid w:val="003F5F43"/>
    <w:rsid w:val="00406F09"/>
    <w:rsid w:val="00410B64"/>
    <w:rsid w:val="00414C41"/>
    <w:rsid w:val="00421500"/>
    <w:rsid w:val="00421859"/>
    <w:rsid w:val="00422FDB"/>
    <w:rsid w:val="00432BFB"/>
    <w:rsid w:val="004338F8"/>
    <w:rsid w:val="00444B8E"/>
    <w:rsid w:val="00445325"/>
    <w:rsid w:val="00445B16"/>
    <w:rsid w:val="00446F77"/>
    <w:rsid w:val="00451266"/>
    <w:rsid w:val="00462D69"/>
    <w:rsid w:val="00477FA5"/>
    <w:rsid w:val="004817E7"/>
    <w:rsid w:val="004A57D3"/>
    <w:rsid w:val="004B2EEC"/>
    <w:rsid w:val="004B3921"/>
    <w:rsid w:val="004C088F"/>
    <w:rsid w:val="004D2086"/>
    <w:rsid w:val="004E04E5"/>
    <w:rsid w:val="004E0F22"/>
    <w:rsid w:val="004E259E"/>
    <w:rsid w:val="004E6424"/>
    <w:rsid w:val="004E7029"/>
    <w:rsid w:val="004F4530"/>
    <w:rsid w:val="005051C9"/>
    <w:rsid w:val="00517733"/>
    <w:rsid w:val="005216B9"/>
    <w:rsid w:val="00522326"/>
    <w:rsid w:val="00544580"/>
    <w:rsid w:val="0056157E"/>
    <w:rsid w:val="005668BA"/>
    <w:rsid w:val="005702CE"/>
    <w:rsid w:val="005737F8"/>
    <w:rsid w:val="00581EDF"/>
    <w:rsid w:val="005852D6"/>
    <w:rsid w:val="005926FD"/>
    <w:rsid w:val="00594032"/>
    <w:rsid w:val="005A617E"/>
    <w:rsid w:val="005B12F3"/>
    <w:rsid w:val="005B3652"/>
    <w:rsid w:val="005B5000"/>
    <w:rsid w:val="005B6A07"/>
    <w:rsid w:val="005D3341"/>
    <w:rsid w:val="005D3AE8"/>
    <w:rsid w:val="005D705B"/>
    <w:rsid w:val="005E638C"/>
    <w:rsid w:val="0060331A"/>
    <w:rsid w:val="0061120E"/>
    <w:rsid w:val="00616B9B"/>
    <w:rsid w:val="006429F7"/>
    <w:rsid w:val="00645CEC"/>
    <w:rsid w:val="0066031E"/>
    <w:rsid w:val="006649DC"/>
    <w:rsid w:val="00665575"/>
    <w:rsid w:val="00673AFE"/>
    <w:rsid w:val="0068068B"/>
    <w:rsid w:val="00680E46"/>
    <w:rsid w:val="00685524"/>
    <w:rsid w:val="00687A4A"/>
    <w:rsid w:val="0069069A"/>
    <w:rsid w:val="0069393D"/>
    <w:rsid w:val="00693F32"/>
    <w:rsid w:val="006A7189"/>
    <w:rsid w:val="006B0FE7"/>
    <w:rsid w:val="006B124C"/>
    <w:rsid w:val="006B3CCA"/>
    <w:rsid w:val="006C1B23"/>
    <w:rsid w:val="006D2E7E"/>
    <w:rsid w:val="006E36CA"/>
    <w:rsid w:val="006E4FB4"/>
    <w:rsid w:val="006F0866"/>
    <w:rsid w:val="006F1AF1"/>
    <w:rsid w:val="00700DC5"/>
    <w:rsid w:val="0070388E"/>
    <w:rsid w:val="007121F5"/>
    <w:rsid w:val="00714A2C"/>
    <w:rsid w:val="00722BF6"/>
    <w:rsid w:val="00753A91"/>
    <w:rsid w:val="007619A7"/>
    <w:rsid w:val="007634E5"/>
    <w:rsid w:val="007A08E0"/>
    <w:rsid w:val="007B353F"/>
    <w:rsid w:val="007C5072"/>
    <w:rsid w:val="007D4B2C"/>
    <w:rsid w:val="007D6343"/>
    <w:rsid w:val="007E0F9F"/>
    <w:rsid w:val="007E4950"/>
    <w:rsid w:val="007E669C"/>
    <w:rsid w:val="007F57D1"/>
    <w:rsid w:val="00805307"/>
    <w:rsid w:val="00805E97"/>
    <w:rsid w:val="00815742"/>
    <w:rsid w:val="00820F70"/>
    <w:rsid w:val="00841152"/>
    <w:rsid w:val="008428DF"/>
    <w:rsid w:val="00844FFD"/>
    <w:rsid w:val="00870D81"/>
    <w:rsid w:val="008876BB"/>
    <w:rsid w:val="008877AB"/>
    <w:rsid w:val="008A4FFC"/>
    <w:rsid w:val="008C1E3F"/>
    <w:rsid w:val="008C7DF3"/>
    <w:rsid w:val="008E01BF"/>
    <w:rsid w:val="008E4A2A"/>
    <w:rsid w:val="008F1DD0"/>
    <w:rsid w:val="008F6DFF"/>
    <w:rsid w:val="008F7320"/>
    <w:rsid w:val="00906CA4"/>
    <w:rsid w:val="009124FD"/>
    <w:rsid w:val="0091390A"/>
    <w:rsid w:val="009140E7"/>
    <w:rsid w:val="0093781F"/>
    <w:rsid w:val="00942F20"/>
    <w:rsid w:val="00952FB9"/>
    <w:rsid w:val="00966877"/>
    <w:rsid w:val="00973718"/>
    <w:rsid w:val="00986D4C"/>
    <w:rsid w:val="00987B94"/>
    <w:rsid w:val="00990F51"/>
    <w:rsid w:val="009970D9"/>
    <w:rsid w:val="009B4502"/>
    <w:rsid w:val="009C4A04"/>
    <w:rsid w:val="009C7FF2"/>
    <w:rsid w:val="009D00C5"/>
    <w:rsid w:val="009D0337"/>
    <w:rsid w:val="009D3705"/>
    <w:rsid w:val="009E2927"/>
    <w:rsid w:val="009F0EEC"/>
    <w:rsid w:val="009F33F9"/>
    <w:rsid w:val="009F3C0D"/>
    <w:rsid w:val="00A07615"/>
    <w:rsid w:val="00A1171E"/>
    <w:rsid w:val="00A20E36"/>
    <w:rsid w:val="00A256D9"/>
    <w:rsid w:val="00A26EEA"/>
    <w:rsid w:val="00A278B6"/>
    <w:rsid w:val="00A30B22"/>
    <w:rsid w:val="00A30D2B"/>
    <w:rsid w:val="00A370B4"/>
    <w:rsid w:val="00A37C4B"/>
    <w:rsid w:val="00A7337D"/>
    <w:rsid w:val="00A74165"/>
    <w:rsid w:val="00A80497"/>
    <w:rsid w:val="00A94C39"/>
    <w:rsid w:val="00AA05CA"/>
    <w:rsid w:val="00AA2B1F"/>
    <w:rsid w:val="00AB18DD"/>
    <w:rsid w:val="00AD1125"/>
    <w:rsid w:val="00AD72A1"/>
    <w:rsid w:val="00AE1344"/>
    <w:rsid w:val="00AE3B17"/>
    <w:rsid w:val="00AE4D8A"/>
    <w:rsid w:val="00AE6F14"/>
    <w:rsid w:val="00AF158F"/>
    <w:rsid w:val="00AF187A"/>
    <w:rsid w:val="00AF21E9"/>
    <w:rsid w:val="00AF703D"/>
    <w:rsid w:val="00AF7F89"/>
    <w:rsid w:val="00B14DD3"/>
    <w:rsid w:val="00B24807"/>
    <w:rsid w:val="00B400AF"/>
    <w:rsid w:val="00B413D7"/>
    <w:rsid w:val="00B42CB3"/>
    <w:rsid w:val="00B62984"/>
    <w:rsid w:val="00B71C55"/>
    <w:rsid w:val="00B7608E"/>
    <w:rsid w:val="00B83F44"/>
    <w:rsid w:val="00B8672E"/>
    <w:rsid w:val="00B94B25"/>
    <w:rsid w:val="00B96E4D"/>
    <w:rsid w:val="00B979B4"/>
    <w:rsid w:val="00BA3CA8"/>
    <w:rsid w:val="00BC1701"/>
    <w:rsid w:val="00BC73A3"/>
    <w:rsid w:val="00BE50CB"/>
    <w:rsid w:val="00BE5AB6"/>
    <w:rsid w:val="00C00994"/>
    <w:rsid w:val="00C11735"/>
    <w:rsid w:val="00C157CF"/>
    <w:rsid w:val="00C331DB"/>
    <w:rsid w:val="00C36FC4"/>
    <w:rsid w:val="00C40A57"/>
    <w:rsid w:val="00C41C96"/>
    <w:rsid w:val="00C52977"/>
    <w:rsid w:val="00C572D7"/>
    <w:rsid w:val="00C72679"/>
    <w:rsid w:val="00C732B0"/>
    <w:rsid w:val="00C73943"/>
    <w:rsid w:val="00C86196"/>
    <w:rsid w:val="00C864E8"/>
    <w:rsid w:val="00C911FC"/>
    <w:rsid w:val="00C91BD9"/>
    <w:rsid w:val="00C93E63"/>
    <w:rsid w:val="00CC293D"/>
    <w:rsid w:val="00CE3247"/>
    <w:rsid w:val="00CE6A7D"/>
    <w:rsid w:val="00CF70E2"/>
    <w:rsid w:val="00D00690"/>
    <w:rsid w:val="00D02056"/>
    <w:rsid w:val="00D04B54"/>
    <w:rsid w:val="00D11DC2"/>
    <w:rsid w:val="00D16E3C"/>
    <w:rsid w:val="00D21D36"/>
    <w:rsid w:val="00D332D4"/>
    <w:rsid w:val="00D407D3"/>
    <w:rsid w:val="00D4766F"/>
    <w:rsid w:val="00D60014"/>
    <w:rsid w:val="00D6019C"/>
    <w:rsid w:val="00D86AD1"/>
    <w:rsid w:val="00D86BE4"/>
    <w:rsid w:val="00D94BB5"/>
    <w:rsid w:val="00D955D0"/>
    <w:rsid w:val="00DA105C"/>
    <w:rsid w:val="00DC32B2"/>
    <w:rsid w:val="00DD759A"/>
    <w:rsid w:val="00DE4BD4"/>
    <w:rsid w:val="00DE68AD"/>
    <w:rsid w:val="00DF1A37"/>
    <w:rsid w:val="00E0145D"/>
    <w:rsid w:val="00E03995"/>
    <w:rsid w:val="00E06F04"/>
    <w:rsid w:val="00E11F3A"/>
    <w:rsid w:val="00E171E1"/>
    <w:rsid w:val="00E3755E"/>
    <w:rsid w:val="00E432B6"/>
    <w:rsid w:val="00E455C8"/>
    <w:rsid w:val="00E570ED"/>
    <w:rsid w:val="00E574DB"/>
    <w:rsid w:val="00E62ACB"/>
    <w:rsid w:val="00E64DA9"/>
    <w:rsid w:val="00E807AB"/>
    <w:rsid w:val="00E82D39"/>
    <w:rsid w:val="00E8492B"/>
    <w:rsid w:val="00E86CA5"/>
    <w:rsid w:val="00EA14B2"/>
    <w:rsid w:val="00EA49D5"/>
    <w:rsid w:val="00EC652C"/>
    <w:rsid w:val="00ED189C"/>
    <w:rsid w:val="00ED7FB6"/>
    <w:rsid w:val="00EE33C6"/>
    <w:rsid w:val="00EE4D9A"/>
    <w:rsid w:val="00EE701C"/>
    <w:rsid w:val="00EF60AA"/>
    <w:rsid w:val="00F13747"/>
    <w:rsid w:val="00F213A4"/>
    <w:rsid w:val="00F22B07"/>
    <w:rsid w:val="00F25349"/>
    <w:rsid w:val="00F347A4"/>
    <w:rsid w:val="00F3612D"/>
    <w:rsid w:val="00F744E6"/>
    <w:rsid w:val="00F75E8B"/>
    <w:rsid w:val="00F80C1E"/>
    <w:rsid w:val="00F84F4C"/>
    <w:rsid w:val="00FA1BDE"/>
    <w:rsid w:val="00FB6151"/>
    <w:rsid w:val="00FB707C"/>
    <w:rsid w:val="00FC7D8C"/>
    <w:rsid w:val="00FD239F"/>
    <w:rsid w:val="00FE1EF9"/>
    <w:rsid w:val="00FE7A87"/>
    <w:rsid w:val="00FF475C"/>
    <w:rsid w:val="00FF7FA8"/>
    <w:rsid w:val="01526946"/>
    <w:rsid w:val="02515BAD"/>
    <w:rsid w:val="025816C4"/>
    <w:rsid w:val="05CD582F"/>
    <w:rsid w:val="077479EC"/>
    <w:rsid w:val="103C4BFB"/>
    <w:rsid w:val="14C44C54"/>
    <w:rsid w:val="190B6BC3"/>
    <w:rsid w:val="1FB266E0"/>
    <w:rsid w:val="229A50D6"/>
    <w:rsid w:val="264176A2"/>
    <w:rsid w:val="265041C1"/>
    <w:rsid w:val="290A5BBB"/>
    <w:rsid w:val="2DC71187"/>
    <w:rsid w:val="30633753"/>
    <w:rsid w:val="32422E82"/>
    <w:rsid w:val="3A99681A"/>
    <w:rsid w:val="3E2A091B"/>
    <w:rsid w:val="3FD474C1"/>
    <w:rsid w:val="43C1040E"/>
    <w:rsid w:val="47F62275"/>
    <w:rsid w:val="4EDB476C"/>
    <w:rsid w:val="57E85669"/>
    <w:rsid w:val="5977347A"/>
    <w:rsid w:val="61120A49"/>
    <w:rsid w:val="62174A96"/>
    <w:rsid w:val="63171753"/>
    <w:rsid w:val="661C76C6"/>
    <w:rsid w:val="6DAE4954"/>
    <w:rsid w:val="701972A0"/>
    <w:rsid w:val="70742591"/>
    <w:rsid w:val="77AF5F6A"/>
    <w:rsid w:val="7AF816E3"/>
    <w:rsid w:val="7C6459EF"/>
    <w:rsid w:val="7F9329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qFormat="1"/>
    <w:lsdException w:name="FollowedHyperlink" w:unhideWhenUsed="0" w:qFormat="1"/>
    <w:lsdException w:name="Strong" w:semiHidden="0" w:uiPriority="22" w:unhideWhenUsed="0" w:qFormat="1"/>
    <w:lsdException w:name="Emphasis" w:semiHidden="0" w:uiPriority="20" w:unhideWhenUsed="0" w:qFormat="1"/>
    <w:lsdException w:name="Normal Table" w:qFormat="1"/>
    <w:lsdException w:name="Balloon Text"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Pr>
      <w:rFonts w:ascii="Times New Roman" w:hAnsi="Times New Roman"/>
      <w:kern w:val="0"/>
      <w:sz w:val="16"/>
      <w:szCs w:val="16"/>
    </w:rPr>
  </w:style>
  <w:style w:type="paragraph" w:styleId="a4">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6">
    <w:name w:val="page number"/>
    <w:basedOn w:val="a0"/>
    <w:uiPriority w:val="99"/>
    <w:qFormat/>
    <w:rPr>
      <w:rFonts w:cs="Times New Roman"/>
    </w:rPr>
  </w:style>
  <w:style w:type="character" w:styleId="a7">
    <w:name w:val="FollowedHyperlink"/>
    <w:basedOn w:val="a0"/>
    <w:uiPriority w:val="99"/>
    <w:semiHidden/>
    <w:qFormat/>
    <w:rPr>
      <w:rFonts w:cs="Times New Roman"/>
      <w:color w:val="800080"/>
      <w:u w:val="single"/>
    </w:rPr>
  </w:style>
  <w:style w:type="character" w:styleId="a8">
    <w:name w:val="Hyperlink"/>
    <w:basedOn w:val="a0"/>
    <w:uiPriority w:val="99"/>
    <w:qFormat/>
    <w:rPr>
      <w:rFonts w:cs="Times New Roman"/>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宋体" w:hAnsi="Times New Roman" w:cs="Times New Roman"/>
      <w:kern w:val="0"/>
      <w:sz w:val="16"/>
      <w:szCs w:val="16"/>
    </w:rPr>
  </w:style>
  <w:style w:type="character" w:customStyle="1" w:styleId="Char10">
    <w:name w:val="页眉 Char1"/>
    <w:basedOn w:val="a0"/>
    <w:uiPriority w:val="99"/>
    <w:semiHidden/>
    <w:qFormat/>
    <w:rPr>
      <w:rFonts w:cs="Times New Roman"/>
      <w:kern w:val="2"/>
      <w:sz w:val="18"/>
      <w:szCs w:val="18"/>
    </w:rPr>
  </w:style>
  <w:style w:type="character" w:customStyle="1" w:styleId="Char11">
    <w:name w:val="页脚 Char1"/>
    <w:basedOn w:val="a0"/>
    <w:uiPriority w:val="99"/>
    <w:semiHidden/>
    <w:qFormat/>
    <w:rPr>
      <w:rFonts w:cs="Times New Roman"/>
      <w:kern w:val="2"/>
      <w:sz w:val="18"/>
      <w:szCs w:val="18"/>
    </w:rPr>
  </w:style>
  <w:style w:type="character" w:customStyle="1" w:styleId="Char12">
    <w:name w:val="批注框文本 Char1"/>
    <w:basedOn w:val="a0"/>
    <w:uiPriority w:val="99"/>
    <w:semiHidden/>
    <w:qFormat/>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qFormat="1"/>
    <w:lsdException w:name="FollowedHyperlink" w:unhideWhenUsed="0" w:qFormat="1"/>
    <w:lsdException w:name="Strong" w:semiHidden="0" w:uiPriority="22" w:unhideWhenUsed="0" w:qFormat="1"/>
    <w:lsdException w:name="Emphasis" w:semiHidden="0" w:uiPriority="20" w:unhideWhenUsed="0" w:qFormat="1"/>
    <w:lsdException w:name="Normal Table" w:qFormat="1"/>
    <w:lsdException w:name="Balloon Text"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Pr>
      <w:rFonts w:ascii="Times New Roman" w:hAnsi="Times New Roman"/>
      <w:kern w:val="0"/>
      <w:sz w:val="16"/>
      <w:szCs w:val="16"/>
    </w:rPr>
  </w:style>
  <w:style w:type="paragraph" w:styleId="a4">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6">
    <w:name w:val="page number"/>
    <w:basedOn w:val="a0"/>
    <w:uiPriority w:val="99"/>
    <w:qFormat/>
    <w:rPr>
      <w:rFonts w:cs="Times New Roman"/>
    </w:rPr>
  </w:style>
  <w:style w:type="character" w:styleId="a7">
    <w:name w:val="FollowedHyperlink"/>
    <w:basedOn w:val="a0"/>
    <w:uiPriority w:val="99"/>
    <w:semiHidden/>
    <w:qFormat/>
    <w:rPr>
      <w:rFonts w:cs="Times New Roman"/>
      <w:color w:val="800080"/>
      <w:u w:val="single"/>
    </w:rPr>
  </w:style>
  <w:style w:type="character" w:styleId="a8">
    <w:name w:val="Hyperlink"/>
    <w:basedOn w:val="a0"/>
    <w:uiPriority w:val="99"/>
    <w:qFormat/>
    <w:rPr>
      <w:rFonts w:cs="Times New Roman"/>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宋体" w:hAnsi="Times New Roman" w:cs="Times New Roman"/>
      <w:kern w:val="0"/>
      <w:sz w:val="16"/>
      <w:szCs w:val="16"/>
    </w:rPr>
  </w:style>
  <w:style w:type="character" w:customStyle="1" w:styleId="Char10">
    <w:name w:val="页眉 Char1"/>
    <w:basedOn w:val="a0"/>
    <w:uiPriority w:val="99"/>
    <w:semiHidden/>
    <w:qFormat/>
    <w:rPr>
      <w:rFonts w:cs="Times New Roman"/>
      <w:kern w:val="2"/>
      <w:sz w:val="18"/>
      <w:szCs w:val="18"/>
    </w:rPr>
  </w:style>
  <w:style w:type="character" w:customStyle="1" w:styleId="Char11">
    <w:name w:val="页脚 Char1"/>
    <w:basedOn w:val="a0"/>
    <w:uiPriority w:val="99"/>
    <w:semiHidden/>
    <w:qFormat/>
    <w:rPr>
      <w:rFonts w:cs="Times New Roman"/>
      <w:kern w:val="2"/>
      <w:sz w:val="18"/>
      <w:szCs w:val="18"/>
    </w:rPr>
  </w:style>
  <w:style w:type="character" w:customStyle="1" w:styleId="Char12">
    <w:name w:val="批注框文本 Char1"/>
    <w:basedOn w:val="a0"/>
    <w:uiPriority w:val="99"/>
    <w:semiHidden/>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jzsx.cn/templ/"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jzsx.cn/tem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anedu.ne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gjzsx.cn/temp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gjzsx.cn/templ/" TargetMode="External"/><Relationship Id="rId14" Type="http://schemas.openxmlformats.org/officeDocument/2006/relationships/hyperlink" Target="http://www.gjzsx.cn/temp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A8D477-10FA-43E4-8AEB-313465E55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915</Words>
  <Characters>5220</Characters>
  <Application>Microsoft Office Word</Application>
  <DocSecurity>0</DocSecurity>
  <Lines>43</Lines>
  <Paragraphs>12</Paragraphs>
  <ScaleCrop>false</ScaleCrop>
  <Company/>
  <LinksUpToDate>false</LinksUpToDate>
  <CharactersWithSpaces>6123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Allrun</dc:creator>
  <cp:lastModifiedBy>Allrun</cp:lastModifiedBy>
  <cp:revision>146</cp:revision>
  <cp:lastPrinted>2020-07-30T02:03:00Z</cp:lastPrinted>
  <dcterms:created xsi:type="dcterms:W3CDTF">2020-05-21T07:46:00Z</dcterms:created>
  <dcterms:modified xsi:type="dcterms:W3CDTF">2020-08-11T10:19:00Z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2052-11.1.0.8822</vt:lpwstr>
  </property>
</Properties>
</file>